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049D43" w14:textId="77777777" w:rsidR="00453C2E" w:rsidRPr="00BB7680" w:rsidRDefault="00453C2E" w:rsidP="00BB7680">
      <w:pPr>
        <w:spacing w:line="276" w:lineRule="auto"/>
        <w:jc w:val="both"/>
        <w:rPr>
          <w:rFonts w:ascii="Garamond" w:hAnsi="Garamond"/>
        </w:rPr>
      </w:pPr>
      <w:bookmarkStart w:id="0" w:name="_Hlk19102786"/>
    </w:p>
    <w:p w14:paraId="4BDBCE59" w14:textId="28E8484D" w:rsidR="00453C2E" w:rsidRPr="00BB7680" w:rsidRDefault="00453C2E" w:rsidP="00BB7680">
      <w:pPr>
        <w:spacing w:line="276" w:lineRule="auto"/>
        <w:jc w:val="both"/>
        <w:rPr>
          <w:rFonts w:ascii="Garamond" w:hAnsi="Garamond"/>
        </w:rPr>
      </w:pPr>
    </w:p>
    <w:p w14:paraId="722A8A89" w14:textId="52E94021" w:rsidR="00BB7680" w:rsidRPr="00BB7680" w:rsidRDefault="00BB7680" w:rsidP="00BB7680">
      <w:pPr>
        <w:spacing w:line="276" w:lineRule="auto"/>
        <w:jc w:val="both"/>
        <w:rPr>
          <w:rFonts w:ascii="Garamond" w:hAnsi="Garamond"/>
          <w:color w:val="808080" w:themeColor="background1" w:themeShade="80"/>
        </w:rPr>
      </w:pPr>
      <w:r w:rsidRPr="00BB7680">
        <w:rPr>
          <w:rFonts w:ascii="Garamond" w:hAnsi="Garamond"/>
          <w:color w:val="808080" w:themeColor="background1" w:themeShade="80"/>
        </w:rPr>
        <w:t>Press Release: Lifestyle</w:t>
      </w:r>
    </w:p>
    <w:p w14:paraId="7C8106DC" w14:textId="77777777" w:rsidR="00BB7680" w:rsidRPr="00BB7680" w:rsidRDefault="00BB7680" w:rsidP="00BB7680">
      <w:pPr>
        <w:spacing w:line="276" w:lineRule="auto"/>
        <w:jc w:val="both"/>
        <w:rPr>
          <w:rFonts w:ascii="Garamond" w:hAnsi="Garamond"/>
          <w:color w:val="808080" w:themeColor="background1" w:themeShade="80"/>
        </w:rPr>
      </w:pPr>
    </w:p>
    <w:p w14:paraId="787E4440" w14:textId="18258BAD" w:rsidR="00367F80" w:rsidRDefault="00974D65" w:rsidP="00BB7680">
      <w:pPr>
        <w:spacing w:line="276" w:lineRule="auto"/>
        <w:jc w:val="both"/>
        <w:rPr>
          <w:rFonts w:ascii="Garamond" w:hAnsi="Garamond"/>
          <w:b/>
          <w:sz w:val="32"/>
          <w:szCs w:val="32"/>
        </w:rPr>
      </w:pPr>
      <w:r>
        <w:rPr>
          <w:rFonts w:ascii="Garamond" w:hAnsi="Garamond"/>
          <w:b/>
          <w:noProof/>
          <w:sz w:val="32"/>
          <w:szCs w:val="32"/>
        </w:rPr>
        <w:drawing>
          <wp:anchor distT="0" distB="0" distL="114300" distR="114300" simplePos="0" relativeHeight="251658240" behindDoc="0" locked="0" layoutInCell="1" allowOverlap="1" wp14:anchorId="545F930F" wp14:editId="736C22D8">
            <wp:simplePos x="0" y="0"/>
            <wp:positionH relativeFrom="margin">
              <wp:align>center</wp:align>
            </wp:positionH>
            <wp:positionV relativeFrom="paragraph">
              <wp:posOffset>600207</wp:posOffset>
            </wp:positionV>
            <wp:extent cx="2887345" cy="4326890"/>
            <wp:effectExtent l="0" t="0" r="825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87345" cy="432689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85F" w:rsidRPr="00BB7680">
        <w:rPr>
          <w:rFonts w:ascii="Garamond" w:hAnsi="Garamond"/>
          <w:b/>
          <w:sz w:val="32"/>
          <w:szCs w:val="32"/>
        </w:rPr>
        <w:t>These</w:t>
      </w:r>
      <w:r w:rsidR="00352646" w:rsidRPr="00BB7680">
        <w:rPr>
          <w:rFonts w:ascii="Garamond" w:hAnsi="Garamond"/>
          <w:b/>
          <w:sz w:val="32"/>
          <w:szCs w:val="32"/>
        </w:rPr>
        <w:t xml:space="preserve"> Fashion Brands A</w:t>
      </w:r>
      <w:r w:rsidR="00757322" w:rsidRPr="00BB7680">
        <w:rPr>
          <w:rFonts w:ascii="Garamond" w:hAnsi="Garamond"/>
          <w:b/>
          <w:sz w:val="32"/>
          <w:szCs w:val="32"/>
        </w:rPr>
        <w:t xml:space="preserve">re Returning to </w:t>
      </w:r>
      <w:r w:rsidR="00324F0E" w:rsidRPr="00BB7680">
        <w:rPr>
          <w:rFonts w:ascii="Garamond" w:hAnsi="Garamond"/>
          <w:b/>
          <w:sz w:val="32"/>
          <w:szCs w:val="32"/>
        </w:rPr>
        <w:t xml:space="preserve">the Premiere </w:t>
      </w:r>
      <w:proofErr w:type="spellStart"/>
      <w:r w:rsidR="00324F0E" w:rsidRPr="00BB7680">
        <w:rPr>
          <w:rFonts w:ascii="Garamond" w:hAnsi="Garamond"/>
          <w:b/>
          <w:sz w:val="32"/>
          <w:szCs w:val="32"/>
        </w:rPr>
        <w:t>Classe</w:t>
      </w:r>
      <w:proofErr w:type="spellEnd"/>
      <w:r w:rsidR="00324F0E" w:rsidRPr="00BB7680">
        <w:rPr>
          <w:rFonts w:ascii="Garamond" w:hAnsi="Garamond"/>
          <w:b/>
          <w:sz w:val="32"/>
          <w:szCs w:val="32"/>
        </w:rPr>
        <w:t xml:space="preserve"> Trade</w:t>
      </w:r>
      <w:r w:rsidR="00B35CB5" w:rsidRPr="00BB7680">
        <w:rPr>
          <w:rFonts w:ascii="Garamond" w:hAnsi="Garamond"/>
          <w:b/>
          <w:sz w:val="32"/>
          <w:szCs w:val="32"/>
        </w:rPr>
        <w:t xml:space="preserve"> S</w:t>
      </w:r>
      <w:r w:rsidR="00324F0E" w:rsidRPr="00BB7680">
        <w:rPr>
          <w:rFonts w:ascii="Garamond" w:hAnsi="Garamond"/>
          <w:b/>
          <w:sz w:val="32"/>
          <w:szCs w:val="32"/>
        </w:rPr>
        <w:t>how</w:t>
      </w:r>
      <w:r w:rsidR="00757322" w:rsidRPr="00BB7680">
        <w:rPr>
          <w:rFonts w:ascii="Garamond" w:hAnsi="Garamond"/>
          <w:b/>
          <w:sz w:val="32"/>
          <w:szCs w:val="32"/>
        </w:rPr>
        <w:t xml:space="preserve"> in Paris</w:t>
      </w:r>
    </w:p>
    <w:p w14:paraId="00B71584" w14:textId="5DE23AB1" w:rsidR="00C051C1" w:rsidRPr="00BB7680" w:rsidRDefault="00974D65" w:rsidP="00974D65">
      <w:pPr>
        <w:spacing w:line="276" w:lineRule="auto"/>
        <w:jc w:val="center"/>
        <w:rPr>
          <w:rFonts w:ascii="Garamond" w:hAnsi="Garamond"/>
          <w:b/>
          <w:sz w:val="32"/>
          <w:szCs w:val="32"/>
        </w:rPr>
      </w:pPr>
      <w:r>
        <w:rPr>
          <w:rFonts w:ascii="Garamond" w:hAnsi="Garamond"/>
          <w:i/>
        </w:rPr>
        <w:t xml:space="preserve">Beatriz returns to Premiere </w:t>
      </w:r>
      <w:proofErr w:type="spellStart"/>
      <w:r>
        <w:rPr>
          <w:rFonts w:ascii="Garamond" w:hAnsi="Garamond"/>
          <w:i/>
        </w:rPr>
        <w:t>Classe</w:t>
      </w:r>
      <w:proofErr w:type="spellEnd"/>
      <w:r>
        <w:rPr>
          <w:rFonts w:ascii="Garamond" w:hAnsi="Garamond"/>
          <w:i/>
        </w:rPr>
        <w:t xml:space="preserve"> Paris with their signature vibrant patterns and an upcoming collection with Paris-based designer Lou </w:t>
      </w:r>
      <w:proofErr w:type="spellStart"/>
      <w:r>
        <w:rPr>
          <w:rFonts w:ascii="Garamond" w:hAnsi="Garamond"/>
          <w:i/>
        </w:rPr>
        <w:t>Leygnac</w:t>
      </w:r>
      <w:proofErr w:type="spellEnd"/>
      <w:r>
        <w:rPr>
          <w:rFonts w:ascii="Garamond" w:hAnsi="Garamond"/>
          <w:i/>
        </w:rPr>
        <w:t xml:space="preserve">.  </w:t>
      </w:r>
    </w:p>
    <w:p w14:paraId="0A1B06C8" w14:textId="77777777" w:rsidR="00BB7680" w:rsidRPr="00BB7680" w:rsidRDefault="00BB7680" w:rsidP="00BB7680">
      <w:pPr>
        <w:spacing w:line="276" w:lineRule="auto"/>
        <w:jc w:val="both"/>
        <w:rPr>
          <w:rFonts w:ascii="Garamond" w:hAnsi="Garamond"/>
        </w:rPr>
      </w:pPr>
    </w:p>
    <w:p w14:paraId="7D68A514" w14:textId="168B08A3" w:rsidR="00EE47E9" w:rsidRPr="00BB7680" w:rsidRDefault="004B72BF" w:rsidP="00BB7680">
      <w:pPr>
        <w:spacing w:line="276" w:lineRule="auto"/>
        <w:jc w:val="both"/>
        <w:rPr>
          <w:rFonts w:ascii="Garamond" w:eastAsia="Times New Roman" w:hAnsi="Garamond" w:cs="Times New Roman"/>
        </w:rPr>
      </w:pPr>
      <w:r w:rsidRPr="00F013B0">
        <w:rPr>
          <w:rFonts w:ascii="Garamond" w:hAnsi="Garamond"/>
          <w:b/>
        </w:rPr>
        <w:t xml:space="preserve">MANILA, Philippines; </w:t>
      </w:r>
      <w:r w:rsidR="00754AA8" w:rsidRPr="00F013B0">
        <w:rPr>
          <w:rFonts w:ascii="Garamond" w:hAnsi="Garamond"/>
          <w:b/>
        </w:rPr>
        <w:t>September</w:t>
      </w:r>
      <w:r w:rsidRPr="00F013B0">
        <w:rPr>
          <w:rFonts w:ascii="Garamond" w:hAnsi="Garamond"/>
          <w:b/>
        </w:rPr>
        <w:t xml:space="preserve"> 2019 –</w:t>
      </w:r>
      <w:r w:rsidRPr="00BB7680">
        <w:rPr>
          <w:rFonts w:ascii="Garamond" w:hAnsi="Garamond"/>
        </w:rPr>
        <w:t xml:space="preserve"> </w:t>
      </w:r>
      <w:r w:rsidR="00671765" w:rsidRPr="00BB7680">
        <w:rPr>
          <w:rFonts w:ascii="Garamond" w:hAnsi="Garamond"/>
        </w:rPr>
        <w:t>From</w:t>
      </w:r>
      <w:r w:rsidR="004128EC" w:rsidRPr="00BB7680">
        <w:rPr>
          <w:rFonts w:ascii="Garamond" w:hAnsi="Garamond"/>
        </w:rPr>
        <w:t xml:space="preserve"> September 27 </w:t>
      </w:r>
      <w:r w:rsidR="008E4B09" w:rsidRPr="00BB7680">
        <w:rPr>
          <w:rFonts w:ascii="Garamond" w:hAnsi="Garamond"/>
        </w:rPr>
        <w:t>to</w:t>
      </w:r>
      <w:r w:rsidR="004128EC" w:rsidRPr="00BB7680">
        <w:rPr>
          <w:rFonts w:ascii="Garamond" w:hAnsi="Garamond"/>
        </w:rPr>
        <w:t xml:space="preserve"> 30, the Premiere </w:t>
      </w:r>
      <w:proofErr w:type="spellStart"/>
      <w:r w:rsidR="004128EC" w:rsidRPr="00BB7680">
        <w:rPr>
          <w:rFonts w:ascii="Garamond" w:hAnsi="Garamond"/>
        </w:rPr>
        <w:t>Classe</w:t>
      </w:r>
      <w:proofErr w:type="spellEnd"/>
      <w:r w:rsidR="004128EC" w:rsidRPr="00BB7680">
        <w:rPr>
          <w:rFonts w:ascii="Garamond" w:hAnsi="Garamond"/>
        </w:rPr>
        <w:t xml:space="preserve"> fashion accessories trade show will be held at the</w:t>
      </w:r>
      <w:r w:rsidR="0033729C" w:rsidRPr="00BB7680">
        <w:rPr>
          <w:rFonts w:ascii="Garamond" w:hAnsi="Garamond"/>
        </w:rPr>
        <w:t xml:space="preserve"> iconic</w:t>
      </w:r>
      <w:r w:rsidR="004128EC" w:rsidRPr="00BB7680">
        <w:rPr>
          <w:rFonts w:ascii="Garamond" w:hAnsi="Garamond"/>
        </w:rPr>
        <w:t xml:space="preserve"> </w:t>
      </w:r>
      <w:r w:rsidR="0033729C" w:rsidRPr="00BB7680">
        <w:rPr>
          <w:rFonts w:ascii="Garamond" w:eastAsia="Times New Roman" w:hAnsi="Garamond" w:cs="Times New Roman"/>
        </w:rPr>
        <w:t>Jardin des Tuileries in Paris.</w:t>
      </w:r>
      <w:r w:rsidR="008E4B09" w:rsidRPr="00BB7680">
        <w:rPr>
          <w:rFonts w:ascii="Garamond" w:eastAsia="Times New Roman" w:hAnsi="Garamond" w:cs="Times New Roman"/>
        </w:rPr>
        <w:t xml:space="preserve"> </w:t>
      </w:r>
      <w:r w:rsidR="003F7312" w:rsidRPr="00BB7680">
        <w:rPr>
          <w:rFonts w:ascii="Garamond" w:hAnsi="Garamond"/>
        </w:rPr>
        <w:t>Presenting</w:t>
      </w:r>
      <w:r w:rsidR="004128EC" w:rsidRPr="00BB7680">
        <w:rPr>
          <w:rFonts w:ascii="Garamond" w:hAnsi="Garamond"/>
        </w:rPr>
        <w:t xml:space="preserve"> the unique craftsmanship of </w:t>
      </w:r>
      <w:r w:rsidR="0033729C" w:rsidRPr="00BB7680">
        <w:rPr>
          <w:rFonts w:ascii="Garamond" w:hAnsi="Garamond"/>
        </w:rPr>
        <w:t>the Philippines</w:t>
      </w:r>
      <w:r w:rsidR="004128EC" w:rsidRPr="00BB7680">
        <w:rPr>
          <w:rFonts w:ascii="Garamond" w:hAnsi="Garamond"/>
        </w:rPr>
        <w:t xml:space="preserve"> in this prestigious event are seven local fashion brands</w:t>
      </w:r>
      <w:r w:rsidR="003F7312" w:rsidRPr="00BB7680">
        <w:rPr>
          <w:rFonts w:ascii="Garamond" w:hAnsi="Garamond"/>
        </w:rPr>
        <w:t>—</w:t>
      </w:r>
      <w:proofErr w:type="spellStart"/>
      <w:r w:rsidR="004128EC" w:rsidRPr="00BB7680">
        <w:rPr>
          <w:rFonts w:ascii="Garamond" w:hAnsi="Garamond"/>
        </w:rPr>
        <w:t>Aranaz</w:t>
      </w:r>
      <w:proofErr w:type="spellEnd"/>
      <w:r w:rsidR="004128EC" w:rsidRPr="00BB7680">
        <w:rPr>
          <w:rFonts w:ascii="Garamond" w:hAnsi="Garamond"/>
        </w:rPr>
        <w:t xml:space="preserve">, Beatriz, </w:t>
      </w:r>
      <w:proofErr w:type="spellStart"/>
      <w:r w:rsidR="004128EC" w:rsidRPr="00BB7680">
        <w:rPr>
          <w:rFonts w:ascii="Garamond" w:hAnsi="Garamond"/>
        </w:rPr>
        <w:t>Filip+Inna</w:t>
      </w:r>
      <w:proofErr w:type="spellEnd"/>
      <w:r w:rsidR="004128EC" w:rsidRPr="00BB7680">
        <w:rPr>
          <w:rFonts w:ascii="Garamond" w:hAnsi="Garamond"/>
        </w:rPr>
        <w:t xml:space="preserve">, </w:t>
      </w:r>
      <w:proofErr w:type="spellStart"/>
      <w:r w:rsidR="004128EC" w:rsidRPr="00BB7680">
        <w:rPr>
          <w:rFonts w:ascii="Garamond" w:hAnsi="Garamond"/>
        </w:rPr>
        <w:t>Joanique</w:t>
      </w:r>
      <w:proofErr w:type="spellEnd"/>
      <w:r w:rsidR="004128EC" w:rsidRPr="00BB7680">
        <w:rPr>
          <w:rFonts w:ascii="Garamond" w:hAnsi="Garamond"/>
        </w:rPr>
        <w:t xml:space="preserve">, Mele + Marie, Merriam </w:t>
      </w:r>
      <w:proofErr w:type="spellStart"/>
      <w:r w:rsidR="004128EC" w:rsidRPr="00BB7680">
        <w:rPr>
          <w:rFonts w:ascii="Garamond" w:hAnsi="Garamond"/>
        </w:rPr>
        <w:t>Batara</w:t>
      </w:r>
      <w:proofErr w:type="spellEnd"/>
      <w:r w:rsidR="004128EC" w:rsidRPr="00BB7680">
        <w:rPr>
          <w:rFonts w:ascii="Garamond" w:hAnsi="Garamond"/>
        </w:rPr>
        <w:t xml:space="preserve"> and Zacarias 1925</w:t>
      </w:r>
      <w:r w:rsidR="003F7312" w:rsidRPr="00BB7680">
        <w:rPr>
          <w:rFonts w:ascii="Garamond" w:hAnsi="Garamond"/>
        </w:rPr>
        <w:t>—</w:t>
      </w:r>
      <w:r w:rsidR="004128EC" w:rsidRPr="00BB7680">
        <w:rPr>
          <w:rFonts w:ascii="Garamond" w:hAnsi="Garamond"/>
        </w:rPr>
        <w:t xml:space="preserve">that specialize in designing and manufacturing </w:t>
      </w:r>
      <w:r w:rsidR="003F7312" w:rsidRPr="00BB7680">
        <w:rPr>
          <w:rFonts w:ascii="Garamond" w:hAnsi="Garamond"/>
        </w:rPr>
        <w:t>handbags</w:t>
      </w:r>
      <w:r w:rsidR="004128EC" w:rsidRPr="00BB7680">
        <w:rPr>
          <w:rFonts w:ascii="Garamond" w:hAnsi="Garamond"/>
        </w:rPr>
        <w:t>, jewelry, and even apparel.</w:t>
      </w:r>
    </w:p>
    <w:p w14:paraId="73CCBE4C" w14:textId="77777777" w:rsidR="004128EC" w:rsidRPr="00BB7680" w:rsidRDefault="004128EC" w:rsidP="00BB7680">
      <w:pPr>
        <w:spacing w:line="276" w:lineRule="auto"/>
        <w:jc w:val="both"/>
        <w:rPr>
          <w:rFonts w:ascii="Garamond" w:hAnsi="Garamond"/>
        </w:rPr>
      </w:pPr>
    </w:p>
    <w:p w14:paraId="2A396DDB" w14:textId="4AF281A6" w:rsidR="009407B0" w:rsidRDefault="00F27D3D" w:rsidP="00BB7680">
      <w:pPr>
        <w:spacing w:line="276" w:lineRule="auto"/>
        <w:jc w:val="both"/>
        <w:rPr>
          <w:rFonts w:ascii="Garamond" w:hAnsi="Garamond"/>
        </w:rPr>
      </w:pPr>
      <w:r w:rsidRPr="00BB7680">
        <w:rPr>
          <w:rFonts w:ascii="Garamond" w:hAnsi="Garamond"/>
        </w:rPr>
        <w:t>O</w:t>
      </w:r>
      <w:r w:rsidR="004128EC" w:rsidRPr="00BB7680">
        <w:rPr>
          <w:rFonts w:ascii="Garamond" w:hAnsi="Garamond"/>
        </w:rPr>
        <w:t>f these seven labels</w:t>
      </w:r>
      <w:r w:rsidR="004C18AF" w:rsidRPr="00BB7680">
        <w:rPr>
          <w:rFonts w:ascii="Garamond" w:hAnsi="Garamond"/>
        </w:rPr>
        <w:t xml:space="preserve">, </w:t>
      </w:r>
      <w:proofErr w:type="spellStart"/>
      <w:r w:rsidR="004C18AF" w:rsidRPr="00BB7680">
        <w:rPr>
          <w:rFonts w:ascii="Garamond" w:hAnsi="Garamond"/>
        </w:rPr>
        <w:t>Aranaz</w:t>
      </w:r>
      <w:proofErr w:type="spellEnd"/>
      <w:r w:rsidR="004C18AF" w:rsidRPr="00BB7680">
        <w:rPr>
          <w:rFonts w:ascii="Garamond" w:hAnsi="Garamond"/>
        </w:rPr>
        <w:t xml:space="preserve">, Beatriz, </w:t>
      </w:r>
      <w:proofErr w:type="spellStart"/>
      <w:r w:rsidR="004C18AF" w:rsidRPr="00BB7680">
        <w:rPr>
          <w:rFonts w:ascii="Garamond" w:hAnsi="Garamond"/>
        </w:rPr>
        <w:t>Joanique</w:t>
      </w:r>
      <w:proofErr w:type="spellEnd"/>
      <w:r w:rsidR="004C18AF" w:rsidRPr="00BB7680">
        <w:rPr>
          <w:rFonts w:ascii="Garamond" w:hAnsi="Garamond"/>
        </w:rPr>
        <w:t xml:space="preserve">, Mele + Marie, </w:t>
      </w:r>
      <w:r w:rsidR="00EF1B64" w:rsidRPr="00BB7680">
        <w:rPr>
          <w:rFonts w:ascii="Garamond" w:hAnsi="Garamond"/>
        </w:rPr>
        <w:t xml:space="preserve">Merriam </w:t>
      </w:r>
      <w:proofErr w:type="spellStart"/>
      <w:r w:rsidR="00EF1B64" w:rsidRPr="00BB7680">
        <w:rPr>
          <w:rFonts w:ascii="Garamond" w:hAnsi="Garamond"/>
        </w:rPr>
        <w:t>Batara</w:t>
      </w:r>
      <w:proofErr w:type="spellEnd"/>
      <w:r w:rsidR="00EF1B64" w:rsidRPr="00BB7680">
        <w:rPr>
          <w:rFonts w:ascii="Garamond" w:hAnsi="Garamond"/>
        </w:rPr>
        <w:t xml:space="preserve"> </w:t>
      </w:r>
      <w:r w:rsidR="004C18AF" w:rsidRPr="00BB7680">
        <w:rPr>
          <w:rFonts w:ascii="Garamond" w:hAnsi="Garamond"/>
        </w:rPr>
        <w:t>and Zacarias 1925</w:t>
      </w:r>
      <w:r w:rsidR="004128EC" w:rsidRPr="00BB7680">
        <w:rPr>
          <w:rFonts w:ascii="Garamond" w:hAnsi="Garamond"/>
        </w:rPr>
        <w:t xml:space="preserve"> have previously </w:t>
      </w:r>
      <w:r w:rsidR="00115A24" w:rsidRPr="00BB7680">
        <w:rPr>
          <w:rFonts w:ascii="Garamond" w:hAnsi="Garamond"/>
        </w:rPr>
        <w:t>joined</w:t>
      </w:r>
      <w:r w:rsidR="004128EC" w:rsidRPr="00BB7680">
        <w:rPr>
          <w:rFonts w:ascii="Garamond" w:hAnsi="Garamond"/>
        </w:rPr>
        <w:t xml:space="preserve"> Premiere </w:t>
      </w:r>
      <w:proofErr w:type="spellStart"/>
      <w:r w:rsidR="004128EC" w:rsidRPr="00BB7680">
        <w:rPr>
          <w:rFonts w:ascii="Garamond" w:hAnsi="Garamond"/>
        </w:rPr>
        <w:t>Classe</w:t>
      </w:r>
      <w:proofErr w:type="spellEnd"/>
      <w:r w:rsidR="004C18AF" w:rsidRPr="00BB7680">
        <w:rPr>
          <w:rFonts w:ascii="Garamond" w:hAnsi="Garamond"/>
        </w:rPr>
        <w:t xml:space="preserve">. Considered as </w:t>
      </w:r>
      <w:r w:rsidRPr="00BB7680">
        <w:rPr>
          <w:rFonts w:ascii="Garamond" w:hAnsi="Garamond"/>
        </w:rPr>
        <w:t>the unmissable</w:t>
      </w:r>
      <w:r w:rsidR="009407B0" w:rsidRPr="00BB7680">
        <w:rPr>
          <w:rFonts w:ascii="Garamond" w:hAnsi="Garamond"/>
        </w:rPr>
        <w:t xml:space="preserve"> international platform for fashion accessory designers to present their products </w:t>
      </w:r>
      <w:r w:rsidR="00432FE4" w:rsidRPr="00BB7680">
        <w:rPr>
          <w:rFonts w:ascii="Garamond" w:hAnsi="Garamond"/>
        </w:rPr>
        <w:t>to a global market, particularly</w:t>
      </w:r>
      <w:r w:rsidR="004C18AF" w:rsidRPr="00BB7680">
        <w:rPr>
          <w:rFonts w:ascii="Garamond" w:hAnsi="Garamond"/>
        </w:rPr>
        <w:t xml:space="preserve"> that of Europe, </w:t>
      </w:r>
      <w:r w:rsidRPr="00BB7680">
        <w:rPr>
          <w:rFonts w:ascii="Garamond" w:hAnsi="Garamond"/>
        </w:rPr>
        <w:t xml:space="preserve">the </w:t>
      </w:r>
      <w:r w:rsidR="00EF1B64" w:rsidRPr="00BB7680">
        <w:rPr>
          <w:rFonts w:ascii="Garamond" w:hAnsi="Garamond"/>
        </w:rPr>
        <w:t>six</w:t>
      </w:r>
      <w:r w:rsidRPr="00BB7680">
        <w:rPr>
          <w:rFonts w:ascii="Garamond" w:hAnsi="Garamond"/>
        </w:rPr>
        <w:t xml:space="preserve"> fashion brands</w:t>
      </w:r>
      <w:r w:rsidR="004C18AF" w:rsidRPr="00BB7680">
        <w:rPr>
          <w:rFonts w:ascii="Garamond" w:hAnsi="Garamond"/>
        </w:rPr>
        <w:t xml:space="preserve"> are all eager and excited to </w:t>
      </w:r>
      <w:r w:rsidR="00517D35" w:rsidRPr="00BB7680">
        <w:rPr>
          <w:rFonts w:ascii="Garamond" w:hAnsi="Garamond"/>
        </w:rPr>
        <w:t>represent the Philippines once again</w:t>
      </w:r>
      <w:r w:rsidR="004C18AF" w:rsidRPr="00BB7680">
        <w:rPr>
          <w:rFonts w:ascii="Garamond" w:hAnsi="Garamond"/>
        </w:rPr>
        <w:t>.</w:t>
      </w:r>
    </w:p>
    <w:p w14:paraId="5464A5FB" w14:textId="77777777" w:rsidR="00974D65" w:rsidRPr="00BB7680" w:rsidRDefault="00974D65" w:rsidP="00BB7680">
      <w:pPr>
        <w:spacing w:line="276" w:lineRule="auto"/>
        <w:jc w:val="both"/>
        <w:rPr>
          <w:rFonts w:ascii="Garamond" w:hAnsi="Garamond"/>
        </w:rPr>
      </w:pPr>
    </w:p>
    <w:p w14:paraId="1FDEA32A" w14:textId="77777777" w:rsidR="009407B0" w:rsidRPr="00BB7680" w:rsidRDefault="009407B0" w:rsidP="00BB7680">
      <w:pPr>
        <w:spacing w:line="276" w:lineRule="auto"/>
        <w:jc w:val="both"/>
        <w:rPr>
          <w:rFonts w:ascii="Garamond" w:hAnsi="Garamond"/>
        </w:rPr>
      </w:pPr>
    </w:p>
    <w:p w14:paraId="24767047" w14:textId="77777777" w:rsidR="00974D65" w:rsidRDefault="00974D65" w:rsidP="00BB7680">
      <w:pPr>
        <w:spacing w:line="276" w:lineRule="auto"/>
        <w:jc w:val="both"/>
        <w:rPr>
          <w:rFonts w:ascii="Garamond" w:hAnsi="Garamond"/>
        </w:rPr>
      </w:pPr>
    </w:p>
    <w:p w14:paraId="0ECA29F8" w14:textId="77777777" w:rsidR="00974D65" w:rsidRDefault="00974D65" w:rsidP="00BB7680">
      <w:pPr>
        <w:spacing w:line="276" w:lineRule="auto"/>
        <w:jc w:val="both"/>
        <w:rPr>
          <w:rFonts w:ascii="Garamond" w:hAnsi="Garamond"/>
        </w:rPr>
      </w:pPr>
    </w:p>
    <w:p w14:paraId="58BC5950" w14:textId="77777777" w:rsidR="00974D65" w:rsidRDefault="00974D65" w:rsidP="00BB7680">
      <w:pPr>
        <w:spacing w:line="276" w:lineRule="auto"/>
        <w:jc w:val="both"/>
        <w:rPr>
          <w:rFonts w:ascii="Garamond" w:hAnsi="Garamond"/>
        </w:rPr>
      </w:pPr>
    </w:p>
    <w:p w14:paraId="42D816DE" w14:textId="77777777" w:rsidR="00974D65" w:rsidRDefault="00974D65" w:rsidP="00BB7680">
      <w:pPr>
        <w:spacing w:line="276" w:lineRule="auto"/>
        <w:jc w:val="both"/>
        <w:rPr>
          <w:rFonts w:ascii="Garamond" w:hAnsi="Garamond"/>
        </w:rPr>
      </w:pPr>
    </w:p>
    <w:p w14:paraId="40728223" w14:textId="77777777" w:rsidR="00974D65" w:rsidRDefault="00974D65" w:rsidP="00BB7680">
      <w:pPr>
        <w:spacing w:line="276" w:lineRule="auto"/>
        <w:jc w:val="both"/>
        <w:rPr>
          <w:rFonts w:ascii="Garamond" w:hAnsi="Garamond"/>
        </w:rPr>
      </w:pPr>
    </w:p>
    <w:p w14:paraId="75DB1F4F" w14:textId="76F2173D" w:rsidR="00897DCE" w:rsidRPr="00BB7680" w:rsidRDefault="00F27D3D" w:rsidP="00BB7680">
      <w:pPr>
        <w:spacing w:line="276" w:lineRule="auto"/>
        <w:jc w:val="both"/>
        <w:rPr>
          <w:rFonts w:ascii="Garamond" w:eastAsia="Times New Roman" w:hAnsi="Garamond" w:cs="Arial"/>
          <w:lang w:eastAsia="en-PH"/>
        </w:rPr>
      </w:pPr>
      <w:r w:rsidRPr="00BB7680">
        <w:rPr>
          <w:rFonts w:ascii="Garamond" w:hAnsi="Garamond"/>
        </w:rPr>
        <w:t>“</w:t>
      </w:r>
      <w:r w:rsidRPr="00BB7680">
        <w:rPr>
          <w:rFonts w:ascii="Garamond" w:eastAsia="Times New Roman" w:hAnsi="Garamond" w:cs="Arial"/>
          <w:lang w:eastAsia="en-PH"/>
        </w:rPr>
        <w:t xml:space="preserve">We are looking forward to representing our country and meeting the best stores in the world at Premiere </w:t>
      </w:r>
      <w:proofErr w:type="spellStart"/>
      <w:r w:rsidRPr="00BB7680">
        <w:rPr>
          <w:rFonts w:ascii="Garamond" w:eastAsia="Times New Roman" w:hAnsi="Garamond" w:cs="Arial"/>
          <w:lang w:eastAsia="en-PH"/>
        </w:rPr>
        <w:t>Classe</w:t>
      </w:r>
      <w:proofErr w:type="spellEnd"/>
      <w:r w:rsidRPr="00BB7680">
        <w:rPr>
          <w:rFonts w:ascii="Garamond" w:eastAsia="Times New Roman" w:hAnsi="Garamond" w:cs="Arial"/>
          <w:lang w:eastAsia="en-PH"/>
        </w:rPr>
        <w:t>,” shares Carissa Cruz-Evangelista, founder and chief designer of accessories line Beatriz, “Showing our products side by side with the best brands in the world gives us great pride! It is truly a privilege we appreciate and are grateful for.”</w:t>
      </w:r>
      <w:r w:rsidR="00A6342E" w:rsidRPr="00BB7680">
        <w:rPr>
          <w:rFonts w:ascii="Garamond" w:eastAsia="Times New Roman" w:hAnsi="Garamond" w:cs="Arial"/>
          <w:lang w:eastAsia="en-PH"/>
        </w:rPr>
        <w:t xml:space="preserve"> </w:t>
      </w:r>
      <w:r w:rsidR="00897DCE" w:rsidRPr="00BB7680">
        <w:rPr>
          <w:rFonts w:ascii="Garamond" w:eastAsia="Times New Roman" w:hAnsi="Garamond" w:cs="Arial"/>
          <w:lang w:eastAsia="en-PH"/>
        </w:rPr>
        <w:t xml:space="preserve">For this edition of Premiere </w:t>
      </w:r>
      <w:proofErr w:type="spellStart"/>
      <w:r w:rsidR="00897DCE" w:rsidRPr="00BB7680">
        <w:rPr>
          <w:rFonts w:ascii="Garamond" w:eastAsia="Times New Roman" w:hAnsi="Garamond" w:cs="Arial"/>
          <w:lang w:eastAsia="en-PH"/>
        </w:rPr>
        <w:t>Classe</w:t>
      </w:r>
      <w:proofErr w:type="spellEnd"/>
      <w:r w:rsidR="00897DCE" w:rsidRPr="00BB7680">
        <w:rPr>
          <w:rFonts w:ascii="Garamond" w:eastAsia="Times New Roman" w:hAnsi="Garamond" w:cs="Arial"/>
          <w:lang w:eastAsia="en-PH"/>
        </w:rPr>
        <w:t xml:space="preserve">, Beatriz will be bringing their signature </w:t>
      </w:r>
      <w:r w:rsidR="00A6342E" w:rsidRPr="00BB7680">
        <w:rPr>
          <w:rFonts w:ascii="Garamond" w:eastAsia="Times New Roman" w:hAnsi="Garamond" w:cs="Arial"/>
          <w:lang w:eastAsia="en-PH"/>
        </w:rPr>
        <w:t>vibrant thread patterned-clutches, bucket bags</w:t>
      </w:r>
      <w:r w:rsidR="00570DA5" w:rsidRPr="00BB7680">
        <w:rPr>
          <w:rFonts w:ascii="Garamond" w:eastAsia="Times New Roman" w:hAnsi="Garamond" w:cs="Arial"/>
          <w:lang w:eastAsia="en-PH"/>
        </w:rPr>
        <w:t xml:space="preserve">, and accessories, as well as their </w:t>
      </w:r>
      <w:r w:rsidR="00115A24" w:rsidRPr="00BB7680">
        <w:rPr>
          <w:rFonts w:ascii="Garamond" w:eastAsia="Times New Roman" w:hAnsi="Garamond" w:cs="Arial"/>
          <w:lang w:eastAsia="en-PH"/>
        </w:rPr>
        <w:t xml:space="preserve">collection in </w:t>
      </w:r>
      <w:r w:rsidR="00570DA5" w:rsidRPr="00BB7680">
        <w:rPr>
          <w:rFonts w:ascii="Garamond" w:eastAsia="Times New Roman" w:hAnsi="Garamond" w:cs="Arial"/>
          <w:lang w:eastAsia="en-PH"/>
        </w:rPr>
        <w:t xml:space="preserve">collaboration with Paris-based designer </w:t>
      </w:r>
      <w:r w:rsidR="004064A6" w:rsidRPr="00BB7680">
        <w:rPr>
          <w:rFonts w:ascii="Garamond" w:eastAsia="Times New Roman" w:hAnsi="Garamond" w:cs="Arial"/>
          <w:lang w:eastAsia="en-PH"/>
        </w:rPr>
        <w:t xml:space="preserve">Lou </w:t>
      </w:r>
      <w:proofErr w:type="spellStart"/>
      <w:r w:rsidR="004064A6" w:rsidRPr="00BB7680">
        <w:rPr>
          <w:rFonts w:ascii="Garamond" w:eastAsia="Times New Roman" w:hAnsi="Garamond" w:cs="Arial"/>
          <w:lang w:eastAsia="en-PH"/>
        </w:rPr>
        <w:t>Leygnac</w:t>
      </w:r>
      <w:proofErr w:type="spellEnd"/>
      <w:r w:rsidR="004064A6" w:rsidRPr="00BB7680">
        <w:rPr>
          <w:rFonts w:ascii="Garamond" w:eastAsia="Times New Roman" w:hAnsi="Garamond" w:cs="Arial"/>
          <w:lang w:eastAsia="en-PH"/>
        </w:rPr>
        <w:t>.</w:t>
      </w:r>
    </w:p>
    <w:p w14:paraId="7F615B51" w14:textId="77777777" w:rsidR="00002977" w:rsidRPr="00BB7680" w:rsidRDefault="00002977" w:rsidP="00BB7680">
      <w:pPr>
        <w:spacing w:line="276" w:lineRule="auto"/>
        <w:jc w:val="both"/>
        <w:rPr>
          <w:rFonts w:ascii="Garamond" w:eastAsia="Times New Roman" w:hAnsi="Garamond" w:cs="Arial"/>
          <w:lang w:eastAsia="en-PH"/>
        </w:rPr>
      </w:pPr>
    </w:p>
    <w:p w14:paraId="54F9321A" w14:textId="19A27992" w:rsidR="00002977" w:rsidRPr="00BB7680" w:rsidRDefault="00002977" w:rsidP="00BB7680">
      <w:pPr>
        <w:spacing w:line="276" w:lineRule="auto"/>
        <w:jc w:val="both"/>
        <w:rPr>
          <w:rFonts w:ascii="Garamond" w:eastAsia="Times New Roman" w:hAnsi="Garamond" w:cs="Times New Roman"/>
        </w:rPr>
      </w:pPr>
      <w:r w:rsidRPr="00BB7680">
        <w:rPr>
          <w:rFonts w:ascii="Garamond" w:eastAsia="Times New Roman" w:hAnsi="Garamond" w:cs="Arial"/>
          <w:lang w:eastAsia="en-PH"/>
        </w:rPr>
        <w:t xml:space="preserve">Rosemarie and </w:t>
      </w:r>
      <w:proofErr w:type="spellStart"/>
      <w:r w:rsidRPr="00BB7680">
        <w:rPr>
          <w:rFonts w:ascii="Garamond" w:eastAsia="Times New Roman" w:hAnsi="Garamond" w:cs="Arial"/>
          <w:lang w:eastAsia="en-PH"/>
        </w:rPr>
        <w:t>Melecio</w:t>
      </w:r>
      <w:proofErr w:type="spellEnd"/>
      <w:r w:rsidRPr="00BB7680">
        <w:rPr>
          <w:rFonts w:ascii="Garamond" w:eastAsia="Times New Roman" w:hAnsi="Garamond" w:cs="Arial"/>
          <w:lang w:eastAsia="en-PH"/>
        </w:rPr>
        <w:t xml:space="preserve"> </w:t>
      </w:r>
      <w:proofErr w:type="spellStart"/>
      <w:r w:rsidRPr="00BB7680">
        <w:rPr>
          <w:rFonts w:ascii="Garamond" w:eastAsia="Times New Roman" w:hAnsi="Garamond" w:cs="Arial"/>
          <w:lang w:eastAsia="en-PH"/>
        </w:rPr>
        <w:t>Oamil</w:t>
      </w:r>
      <w:proofErr w:type="spellEnd"/>
      <w:r w:rsidRPr="00BB7680">
        <w:rPr>
          <w:rFonts w:ascii="Garamond" w:eastAsia="Times New Roman" w:hAnsi="Garamond" w:cs="Arial"/>
          <w:lang w:eastAsia="en-PH"/>
        </w:rPr>
        <w:t xml:space="preserve"> of Mele + Marie </w:t>
      </w:r>
      <w:r w:rsidR="006B5563" w:rsidRPr="00BB7680">
        <w:rPr>
          <w:rFonts w:ascii="Garamond" w:eastAsia="Times New Roman" w:hAnsi="Garamond" w:cs="Arial"/>
          <w:lang w:eastAsia="en-PH"/>
        </w:rPr>
        <w:t>echo</w:t>
      </w:r>
      <w:r w:rsidRPr="00BB7680">
        <w:rPr>
          <w:rFonts w:ascii="Garamond" w:eastAsia="Times New Roman" w:hAnsi="Garamond" w:cs="Arial"/>
          <w:lang w:eastAsia="en-PH"/>
        </w:rPr>
        <w:t xml:space="preserve"> this same sentiment. </w:t>
      </w:r>
      <w:r w:rsidR="0064356F" w:rsidRPr="00BB7680">
        <w:rPr>
          <w:rFonts w:ascii="Garamond" w:eastAsia="Times New Roman" w:hAnsi="Garamond" w:cs="Arial"/>
          <w:lang w:eastAsia="en-PH"/>
        </w:rPr>
        <w:t xml:space="preserve">For the couple, </w:t>
      </w:r>
      <w:r w:rsidR="0064356F" w:rsidRPr="00BB7680">
        <w:rPr>
          <w:rFonts w:ascii="Garamond" w:hAnsi="Garamond" w:cs="Arial"/>
        </w:rPr>
        <w:t xml:space="preserve">returning to Premiere </w:t>
      </w:r>
      <w:proofErr w:type="spellStart"/>
      <w:r w:rsidR="0064356F" w:rsidRPr="00BB7680">
        <w:rPr>
          <w:rFonts w:ascii="Garamond" w:hAnsi="Garamond" w:cs="Arial"/>
        </w:rPr>
        <w:t>Classe</w:t>
      </w:r>
      <w:proofErr w:type="spellEnd"/>
      <w:r w:rsidR="0064356F" w:rsidRPr="00BB7680">
        <w:rPr>
          <w:rFonts w:ascii="Garamond" w:hAnsi="Garamond" w:cs="Arial"/>
        </w:rPr>
        <w:t xml:space="preserve"> means continually showcasing what Filipinos can offer the world. “</w:t>
      </w:r>
      <w:r w:rsidR="0064356F" w:rsidRPr="00BB7680">
        <w:rPr>
          <w:rFonts w:ascii="Garamond" w:eastAsia="Times New Roman" w:hAnsi="Garamond" w:cs="Arial"/>
          <w:lang w:eastAsia="en-PH"/>
        </w:rPr>
        <w:t>We are proud to be a Filipino brand and we are always excited to promote our country</w:t>
      </w:r>
      <w:r w:rsidR="0072071D" w:rsidRPr="00BB7680">
        <w:rPr>
          <w:rFonts w:ascii="Garamond" w:eastAsia="Times New Roman" w:hAnsi="Garamond" w:cs="Arial"/>
          <w:lang w:eastAsia="en-PH"/>
        </w:rPr>
        <w:t xml:space="preserve">,” shares Rosemarie. </w:t>
      </w:r>
      <w:r w:rsidR="0064356F" w:rsidRPr="00BB7680">
        <w:rPr>
          <w:rFonts w:ascii="Garamond" w:hAnsi="Garamond" w:cs="Arial"/>
        </w:rPr>
        <w:t xml:space="preserve">The brand’s handmade abalone shell </w:t>
      </w:r>
      <w:proofErr w:type="spellStart"/>
      <w:r w:rsidR="00B20EE3" w:rsidRPr="00BB7680">
        <w:rPr>
          <w:rFonts w:ascii="Garamond" w:eastAsia="Times New Roman" w:hAnsi="Garamond" w:cs="Arial"/>
          <w:bCs/>
          <w:shd w:val="clear" w:color="auto" w:fill="FFFFFF"/>
        </w:rPr>
        <w:t>minaudière</w:t>
      </w:r>
      <w:r w:rsidR="00A532F5" w:rsidRPr="00BB7680">
        <w:rPr>
          <w:rFonts w:ascii="Garamond" w:eastAsia="Times New Roman" w:hAnsi="Garamond" w:cs="Arial"/>
          <w:bCs/>
          <w:shd w:val="clear" w:color="auto" w:fill="FFFFFF"/>
        </w:rPr>
        <w:t>s</w:t>
      </w:r>
      <w:proofErr w:type="spellEnd"/>
      <w:r w:rsidR="00B20EE3" w:rsidRPr="00BB7680">
        <w:rPr>
          <w:rFonts w:ascii="Garamond" w:eastAsia="Times New Roman" w:hAnsi="Garamond" w:cs="Times New Roman"/>
        </w:rPr>
        <w:t xml:space="preserve"> </w:t>
      </w:r>
      <w:r w:rsidR="0064356F" w:rsidRPr="00BB7680">
        <w:rPr>
          <w:rFonts w:ascii="Garamond" w:hAnsi="Garamond" w:cs="Arial"/>
        </w:rPr>
        <w:t xml:space="preserve">and hand-welded metal cage purses all feature Filipino design and craftsmanship at par with any imported label. </w:t>
      </w:r>
    </w:p>
    <w:p w14:paraId="2B196387" w14:textId="77777777" w:rsidR="00BB7680" w:rsidRPr="00BB7680" w:rsidRDefault="00BB7680" w:rsidP="00BB7680">
      <w:pPr>
        <w:spacing w:line="276" w:lineRule="auto"/>
        <w:jc w:val="both"/>
        <w:rPr>
          <w:rFonts w:ascii="Garamond" w:hAnsi="Garamond" w:cs="Arial"/>
        </w:rPr>
      </w:pPr>
    </w:p>
    <w:p w14:paraId="3C7C18A5" w14:textId="49DFD5C9" w:rsidR="003A40EE" w:rsidRPr="00BB7680" w:rsidRDefault="006330B5" w:rsidP="00BB7680">
      <w:pPr>
        <w:spacing w:line="276" w:lineRule="auto"/>
        <w:jc w:val="both"/>
        <w:rPr>
          <w:rFonts w:ascii="Garamond" w:hAnsi="Garamond" w:cs="Arial"/>
        </w:rPr>
      </w:pPr>
      <w:r w:rsidRPr="00BB7680">
        <w:rPr>
          <w:rFonts w:ascii="Garamond" w:hAnsi="Garamond" w:cs="Arial"/>
        </w:rPr>
        <w:t xml:space="preserve">For </w:t>
      </w:r>
      <w:proofErr w:type="spellStart"/>
      <w:r w:rsidR="00A6342E" w:rsidRPr="00BB7680">
        <w:rPr>
          <w:rFonts w:ascii="Garamond" w:hAnsi="Garamond" w:cs="Arial"/>
        </w:rPr>
        <w:t>Aranaz’s</w:t>
      </w:r>
      <w:proofErr w:type="spellEnd"/>
      <w:r w:rsidR="00A6342E" w:rsidRPr="00BB7680">
        <w:rPr>
          <w:rFonts w:ascii="Garamond" w:hAnsi="Garamond" w:cs="Arial"/>
        </w:rPr>
        <w:t xml:space="preserve"> </w:t>
      </w:r>
      <w:r w:rsidR="009D0F20" w:rsidRPr="00BB7680">
        <w:rPr>
          <w:rFonts w:ascii="Garamond" w:hAnsi="Garamond" w:cs="Arial"/>
        </w:rPr>
        <w:t xml:space="preserve">lead designer and creative director Amina </w:t>
      </w:r>
      <w:proofErr w:type="spellStart"/>
      <w:r w:rsidR="009D0F20" w:rsidRPr="00BB7680">
        <w:rPr>
          <w:rFonts w:ascii="Garamond" w:hAnsi="Garamond" w:cs="Arial"/>
        </w:rPr>
        <w:t>Aranaz-Alunan</w:t>
      </w:r>
      <w:proofErr w:type="spellEnd"/>
      <w:r w:rsidRPr="00BB7680">
        <w:rPr>
          <w:rFonts w:ascii="Garamond" w:hAnsi="Garamond" w:cs="Arial"/>
        </w:rPr>
        <w:t xml:space="preserve">, meanwhile, </w:t>
      </w:r>
      <w:r w:rsidR="00AF5D09" w:rsidRPr="00BB7680">
        <w:rPr>
          <w:rFonts w:ascii="Garamond" w:hAnsi="Garamond" w:cs="Arial"/>
        </w:rPr>
        <w:t xml:space="preserve">Premiere </w:t>
      </w:r>
      <w:proofErr w:type="spellStart"/>
      <w:r w:rsidR="00AF5D09" w:rsidRPr="00BB7680">
        <w:rPr>
          <w:rFonts w:ascii="Garamond" w:hAnsi="Garamond" w:cs="Arial"/>
        </w:rPr>
        <w:t>Classe</w:t>
      </w:r>
      <w:proofErr w:type="spellEnd"/>
      <w:r w:rsidR="00AF5D09" w:rsidRPr="00BB7680">
        <w:rPr>
          <w:rFonts w:ascii="Garamond" w:hAnsi="Garamond" w:cs="Arial"/>
        </w:rPr>
        <w:t xml:space="preserve"> is a source of</w:t>
      </w:r>
      <w:r w:rsidRPr="00BB7680">
        <w:rPr>
          <w:rFonts w:ascii="Garamond" w:hAnsi="Garamond" w:cs="Arial"/>
        </w:rPr>
        <w:t xml:space="preserve"> </w:t>
      </w:r>
      <w:r w:rsidR="00DD66EF" w:rsidRPr="00BB7680">
        <w:rPr>
          <w:rFonts w:ascii="Garamond" w:hAnsi="Garamond" w:cs="Arial"/>
        </w:rPr>
        <w:t>inspiration</w:t>
      </w:r>
      <w:r w:rsidR="00AF5D09" w:rsidRPr="00BB7680">
        <w:rPr>
          <w:rFonts w:ascii="Garamond" w:hAnsi="Garamond" w:cs="Arial"/>
        </w:rPr>
        <w:t xml:space="preserve">, </w:t>
      </w:r>
      <w:r w:rsidR="009D0F20" w:rsidRPr="00BB7680">
        <w:rPr>
          <w:rFonts w:ascii="Garamond" w:hAnsi="Garamond" w:cs="Arial"/>
        </w:rPr>
        <w:t>“</w:t>
      </w:r>
      <w:r w:rsidR="00DB1C8F" w:rsidRPr="00BB7680">
        <w:rPr>
          <w:rFonts w:ascii="Garamond" w:hAnsi="Garamond" w:cs="Arial"/>
        </w:rPr>
        <w:t xml:space="preserve">We look forward to being surrounded by so much talent under one roof. It is always an inspiring and eye-opening experience for us.” </w:t>
      </w:r>
      <w:r w:rsidR="003A40EE" w:rsidRPr="00BB7680">
        <w:rPr>
          <w:rFonts w:ascii="Garamond" w:hAnsi="Garamond" w:cs="Arial"/>
        </w:rPr>
        <w:t xml:space="preserve">While </w:t>
      </w:r>
      <w:r w:rsidR="009E79A5" w:rsidRPr="00BB7680">
        <w:rPr>
          <w:rFonts w:ascii="Garamond" w:hAnsi="Garamond" w:cs="Arial"/>
        </w:rPr>
        <w:t>the tropical-luxe label</w:t>
      </w:r>
      <w:r w:rsidR="003A40EE" w:rsidRPr="00BB7680">
        <w:rPr>
          <w:rFonts w:ascii="Garamond" w:hAnsi="Garamond" w:cs="Arial"/>
        </w:rPr>
        <w:t xml:space="preserve"> is </w:t>
      </w:r>
      <w:r w:rsidR="009E79A5" w:rsidRPr="00BB7680">
        <w:rPr>
          <w:rFonts w:ascii="Garamond" w:hAnsi="Garamond" w:cs="Arial"/>
        </w:rPr>
        <w:t>popular</w:t>
      </w:r>
      <w:r w:rsidR="003A40EE" w:rsidRPr="00BB7680">
        <w:rPr>
          <w:rFonts w:ascii="Garamond" w:hAnsi="Garamond" w:cs="Arial"/>
        </w:rPr>
        <w:t xml:space="preserve"> locally, </w:t>
      </w:r>
      <w:proofErr w:type="spellStart"/>
      <w:r w:rsidR="003A40EE" w:rsidRPr="00BB7680">
        <w:rPr>
          <w:rFonts w:ascii="Garamond" w:hAnsi="Garamond" w:cs="Arial"/>
        </w:rPr>
        <w:t>Aranaz-Alunan</w:t>
      </w:r>
      <w:proofErr w:type="spellEnd"/>
      <w:r w:rsidR="003A40EE" w:rsidRPr="00BB7680">
        <w:rPr>
          <w:rFonts w:ascii="Garamond" w:hAnsi="Garamond" w:cs="Arial"/>
        </w:rPr>
        <w:t xml:space="preserve"> </w:t>
      </w:r>
      <w:r w:rsidR="00AF5D09" w:rsidRPr="00BB7680">
        <w:rPr>
          <w:rFonts w:ascii="Garamond" w:hAnsi="Garamond" w:cs="Arial"/>
        </w:rPr>
        <w:t>also</w:t>
      </w:r>
      <w:r w:rsidR="003A40EE" w:rsidRPr="00BB7680">
        <w:rPr>
          <w:rFonts w:ascii="Garamond" w:hAnsi="Garamond" w:cs="Arial"/>
        </w:rPr>
        <w:t xml:space="preserve"> sees the participation in international trade fairs as a learning experience, “It is an opportunity for us to be able to exchange ideas, receive feedback</w:t>
      </w:r>
      <w:r w:rsidR="009E79A5" w:rsidRPr="00BB7680">
        <w:rPr>
          <w:rFonts w:ascii="Garamond" w:hAnsi="Garamond" w:cs="Arial"/>
        </w:rPr>
        <w:t>,</w:t>
      </w:r>
      <w:r w:rsidR="003A40EE" w:rsidRPr="00BB7680">
        <w:rPr>
          <w:rFonts w:ascii="Garamond" w:hAnsi="Garamond" w:cs="Arial"/>
        </w:rPr>
        <w:t xml:space="preserve"> and gain perspective from creative minds from all over the world.” </w:t>
      </w:r>
    </w:p>
    <w:p w14:paraId="4CB2E281" w14:textId="77777777" w:rsidR="00BB7680" w:rsidRPr="00BB7680" w:rsidRDefault="00BB7680" w:rsidP="00BB7680">
      <w:pPr>
        <w:spacing w:line="276" w:lineRule="auto"/>
        <w:jc w:val="both"/>
        <w:rPr>
          <w:rFonts w:ascii="Garamond" w:hAnsi="Garamond" w:cs="Arial"/>
        </w:rPr>
      </w:pPr>
    </w:p>
    <w:p w14:paraId="7D2825A2" w14:textId="500171E4" w:rsidR="00BB7680" w:rsidRDefault="003A40EE" w:rsidP="00BB7680">
      <w:pPr>
        <w:spacing w:line="276" w:lineRule="auto"/>
        <w:jc w:val="both"/>
        <w:rPr>
          <w:rFonts w:ascii="Garamond" w:hAnsi="Garamond" w:cs="Arial"/>
        </w:rPr>
      </w:pPr>
      <w:r w:rsidRPr="00BB7680">
        <w:rPr>
          <w:rFonts w:ascii="Garamond" w:hAnsi="Garamond" w:cs="Arial"/>
        </w:rPr>
        <w:t xml:space="preserve">The brand </w:t>
      </w:r>
      <w:r w:rsidR="00697C22" w:rsidRPr="00BB7680">
        <w:rPr>
          <w:rFonts w:ascii="Garamond" w:hAnsi="Garamond" w:cs="Arial"/>
        </w:rPr>
        <w:t xml:space="preserve">will be launching their </w:t>
      </w:r>
      <w:r w:rsidR="0037427F" w:rsidRPr="00BB7680">
        <w:rPr>
          <w:rFonts w:ascii="Garamond" w:hAnsi="Garamond" w:cs="Arial"/>
        </w:rPr>
        <w:t xml:space="preserve">Spring/Summer 2020 </w:t>
      </w:r>
      <w:r w:rsidR="00697C22" w:rsidRPr="00BB7680">
        <w:rPr>
          <w:rFonts w:ascii="Garamond" w:hAnsi="Garamond" w:cs="Arial"/>
          <w:i/>
        </w:rPr>
        <w:t>Fresh Catch</w:t>
      </w:r>
      <w:r w:rsidR="009E79A5" w:rsidRPr="00BB7680">
        <w:rPr>
          <w:rFonts w:ascii="Garamond" w:hAnsi="Garamond" w:cs="Arial"/>
        </w:rPr>
        <w:t xml:space="preserve"> </w:t>
      </w:r>
      <w:r w:rsidR="00697C22" w:rsidRPr="00BB7680">
        <w:rPr>
          <w:rFonts w:ascii="Garamond" w:hAnsi="Garamond" w:cs="Arial"/>
        </w:rPr>
        <w:t xml:space="preserve">collection </w:t>
      </w:r>
      <w:r w:rsidR="00316C4B" w:rsidRPr="00BB7680">
        <w:rPr>
          <w:rFonts w:ascii="Garamond" w:hAnsi="Garamond" w:cs="Arial"/>
        </w:rPr>
        <w:t>reflecting</w:t>
      </w:r>
      <w:r w:rsidR="0037427F" w:rsidRPr="00BB7680">
        <w:rPr>
          <w:rFonts w:ascii="Garamond" w:hAnsi="Garamond" w:cs="Arial"/>
        </w:rPr>
        <w:t xml:space="preserve"> the textures, patterns and icons of a fisherman’s life from above and under the sea. </w:t>
      </w:r>
      <w:r w:rsidR="00275F15" w:rsidRPr="00BB7680">
        <w:rPr>
          <w:rFonts w:ascii="Garamond" w:hAnsi="Garamond" w:cs="Arial"/>
        </w:rPr>
        <w:t xml:space="preserve">Bringing these to life are mother of pearl paillettes that mimic fish scales, wooden beads reminiscent of floating buoys and </w:t>
      </w:r>
      <w:proofErr w:type="spellStart"/>
      <w:r w:rsidR="00275F15" w:rsidRPr="00BB7680">
        <w:rPr>
          <w:rFonts w:ascii="Garamond" w:hAnsi="Garamond" w:cs="Arial"/>
        </w:rPr>
        <w:t>macrame</w:t>
      </w:r>
      <w:proofErr w:type="spellEnd"/>
      <w:r w:rsidR="00275F15" w:rsidRPr="00BB7680">
        <w:rPr>
          <w:rFonts w:ascii="Garamond" w:hAnsi="Garamond" w:cs="Arial"/>
        </w:rPr>
        <w:t xml:space="preserve"> weaves that represent ropes</w:t>
      </w:r>
      <w:r w:rsidR="00D6421E" w:rsidRPr="00BB7680">
        <w:rPr>
          <w:rFonts w:ascii="Garamond" w:hAnsi="Garamond" w:cs="Arial"/>
        </w:rPr>
        <w:t>.</w:t>
      </w:r>
    </w:p>
    <w:p w14:paraId="01EB8EFE" w14:textId="77777777" w:rsidR="00BB7680" w:rsidRDefault="00BB7680" w:rsidP="00BB7680">
      <w:pPr>
        <w:spacing w:line="276" w:lineRule="auto"/>
        <w:jc w:val="both"/>
        <w:rPr>
          <w:rFonts w:ascii="Garamond" w:hAnsi="Garamond" w:cs="Arial"/>
        </w:rPr>
      </w:pPr>
    </w:p>
    <w:p w14:paraId="3D13606D" w14:textId="77777777" w:rsidR="00BB7680" w:rsidRDefault="00BB7680" w:rsidP="00BB7680">
      <w:pPr>
        <w:spacing w:line="276" w:lineRule="auto"/>
        <w:jc w:val="both"/>
        <w:rPr>
          <w:rFonts w:ascii="Garamond" w:hAnsi="Garamond" w:cs="Arial"/>
        </w:rPr>
      </w:pPr>
      <w:proofErr w:type="spellStart"/>
      <w:r w:rsidRPr="00BB7680">
        <w:rPr>
          <w:rFonts w:ascii="Garamond" w:hAnsi="Garamond" w:cs="Arial"/>
        </w:rPr>
        <w:t>Joanique’s</w:t>
      </w:r>
      <w:proofErr w:type="spellEnd"/>
      <w:r w:rsidRPr="00BB7680">
        <w:rPr>
          <w:rFonts w:ascii="Garamond" w:hAnsi="Garamond" w:cs="Arial"/>
        </w:rPr>
        <w:t xml:space="preserve"> </w:t>
      </w:r>
      <w:proofErr w:type="spellStart"/>
      <w:r w:rsidRPr="00BB7680">
        <w:rPr>
          <w:rFonts w:ascii="Garamond" w:hAnsi="Garamond" w:cs="Arial"/>
        </w:rPr>
        <w:t>Malou</w:t>
      </w:r>
      <w:proofErr w:type="spellEnd"/>
      <w:r w:rsidRPr="00BB7680">
        <w:rPr>
          <w:rFonts w:ascii="Garamond" w:hAnsi="Garamond" w:cs="Arial"/>
        </w:rPr>
        <w:t xml:space="preserve"> Romero has learned from her years of participating in Premiere </w:t>
      </w:r>
      <w:proofErr w:type="spellStart"/>
      <w:r w:rsidRPr="00BB7680">
        <w:rPr>
          <w:rFonts w:ascii="Garamond" w:hAnsi="Garamond" w:cs="Arial"/>
        </w:rPr>
        <w:t>Classe</w:t>
      </w:r>
      <w:proofErr w:type="spellEnd"/>
      <w:r w:rsidRPr="00BB7680">
        <w:rPr>
          <w:rFonts w:ascii="Garamond" w:hAnsi="Garamond" w:cs="Arial"/>
        </w:rPr>
        <w:t xml:space="preserve"> that buyers love products with a good story. Fortunately, Romero’s designs always feature stories, traditions, and aspects of the Philippines’ rich and diverse culture.</w:t>
      </w:r>
    </w:p>
    <w:p w14:paraId="2C3B0830" w14:textId="77777777" w:rsidR="00BB7680" w:rsidRDefault="00BB7680" w:rsidP="00BB7680">
      <w:pPr>
        <w:spacing w:line="276" w:lineRule="auto"/>
        <w:jc w:val="both"/>
        <w:rPr>
          <w:rFonts w:ascii="Garamond" w:hAnsi="Garamond" w:cs="Arial"/>
        </w:rPr>
      </w:pPr>
    </w:p>
    <w:p w14:paraId="76D2BAB9" w14:textId="03F73FAD" w:rsidR="00BB7680" w:rsidRDefault="00BB7680" w:rsidP="00BB7680">
      <w:pPr>
        <w:spacing w:line="276" w:lineRule="auto"/>
        <w:jc w:val="both"/>
        <w:rPr>
          <w:rFonts w:ascii="Garamond" w:hAnsi="Garamond" w:cs="Arial"/>
        </w:rPr>
      </w:pPr>
      <w:proofErr w:type="spellStart"/>
      <w:r w:rsidRPr="00BB7680">
        <w:rPr>
          <w:rFonts w:ascii="Garamond" w:hAnsi="Garamond" w:cs="Arial"/>
        </w:rPr>
        <w:t>Joanique’s</w:t>
      </w:r>
      <w:proofErr w:type="spellEnd"/>
      <w:r w:rsidRPr="00BB7680">
        <w:rPr>
          <w:rFonts w:ascii="Garamond" w:hAnsi="Garamond" w:cs="Arial"/>
        </w:rPr>
        <w:t xml:space="preserve"> latest collection is an ode to the indigenous painted men from Cebu during the Spanish colonial era. “These tattoo-covered warriors believed the patterns on their skin possessed spiritual powers and magical qualities,” explains Romero, “Obtaining these tattoos involved an agonizing process of cutting and prickling their battle-hardened skin, parallel in a way to how our </w:t>
      </w:r>
      <w:r w:rsidRPr="00BB7680">
        <w:rPr>
          <w:rFonts w:ascii="Garamond" w:hAnsi="Garamond" w:cs="Arial"/>
          <w:i/>
        </w:rPr>
        <w:t>Pintados</w:t>
      </w:r>
      <w:r w:rsidRPr="00BB7680">
        <w:rPr>
          <w:rFonts w:ascii="Garamond" w:hAnsi="Garamond" w:cs="Arial"/>
        </w:rPr>
        <w:t xml:space="preserve"> bags are hand-carved and nicked from wood.”</w:t>
      </w:r>
    </w:p>
    <w:p w14:paraId="3F5283D9" w14:textId="5B98F7EB" w:rsidR="00974D65" w:rsidRDefault="00974D65" w:rsidP="00BB7680">
      <w:pPr>
        <w:spacing w:line="276" w:lineRule="auto"/>
        <w:jc w:val="both"/>
        <w:rPr>
          <w:rFonts w:ascii="Garamond" w:hAnsi="Garamond" w:cs="Arial"/>
        </w:rPr>
      </w:pPr>
    </w:p>
    <w:p w14:paraId="166BD548" w14:textId="41E1D5A4" w:rsidR="00974D65" w:rsidRDefault="00974D65" w:rsidP="00BB7680">
      <w:pPr>
        <w:spacing w:line="276" w:lineRule="auto"/>
        <w:jc w:val="both"/>
        <w:rPr>
          <w:rFonts w:ascii="Garamond" w:hAnsi="Garamond" w:cs="Arial"/>
        </w:rPr>
      </w:pPr>
    </w:p>
    <w:p w14:paraId="0FCDCE0C" w14:textId="65665130" w:rsidR="00974D65" w:rsidRDefault="00974D65" w:rsidP="00BB7680">
      <w:pPr>
        <w:spacing w:line="276" w:lineRule="auto"/>
        <w:jc w:val="both"/>
        <w:rPr>
          <w:rFonts w:ascii="Garamond" w:hAnsi="Garamond" w:cs="Arial"/>
        </w:rPr>
      </w:pPr>
    </w:p>
    <w:p w14:paraId="21458C6F" w14:textId="04294AAE" w:rsidR="00974D65" w:rsidRDefault="00974D65" w:rsidP="00BB7680">
      <w:pPr>
        <w:spacing w:line="276" w:lineRule="auto"/>
        <w:jc w:val="both"/>
        <w:rPr>
          <w:rFonts w:ascii="Garamond" w:hAnsi="Garamond" w:cs="Arial"/>
        </w:rPr>
      </w:pPr>
    </w:p>
    <w:p w14:paraId="3F22AC35" w14:textId="30355388" w:rsidR="00974D65" w:rsidRDefault="00974D65" w:rsidP="00BB7680">
      <w:pPr>
        <w:spacing w:line="276" w:lineRule="auto"/>
        <w:jc w:val="both"/>
        <w:rPr>
          <w:rFonts w:ascii="Garamond" w:hAnsi="Garamond" w:cs="Arial"/>
        </w:rPr>
      </w:pPr>
    </w:p>
    <w:p w14:paraId="08D25FED" w14:textId="09B6C092" w:rsidR="00974D65" w:rsidRDefault="00974D65" w:rsidP="00BB7680">
      <w:pPr>
        <w:spacing w:line="276" w:lineRule="auto"/>
        <w:jc w:val="both"/>
        <w:rPr>
          <w:rFonts w:ascii="Garamond" w:hAnsi="Garamond" w:cs="Arial"/>
        </w:rPr>
      </w:pPr>
    </w:p>
    <w:p w14:paraId="430660BA" w14:textId="66B9A88B" w:rsidR="00974D65" w:rsidRDefault="00974D65" w:rsidP="00BB7680">
      <w:pPr>
        <w:spacing w:line="276" w:lineRule="auto"/>
        <w:jc w:val="both"/>
        <w:rPr>
          <w:rFonts w:ascii="Garamond" w:hAnsi="Garamond" w:cs="Arial"/>
        </w:rPr>
      </w:pPr>
    </w:p>
    <w:p w14:paraId="7B83C8B0" w14:textId="09B7133C" w:rsidR="00974D65" w:rsidRDefault="00974D65" w:rsidP="00BB7680">
      <w:pPr>
        <w:spacing w:line="276" w:lineRule="auto"/>
        <w:jc w:val="both"/>
        <w:rPr>
          <w:rFonts w:ascii="Garamond" w:hAnsi="Garamond" w:cs="Arial"/>
        </w:rPr>
      </w:pPr>
    </w:p>
    <w:p w14:paraId="412D4C34" w14:textId="77777777" w:rsidR="00974D65" w:rsidRPr="00BB7680" w:rsidRDefault="00974D65" w:rsidP="00BB7680">
      <w:pPr>
        <w:spacing w:line="276" w:lineRule="auto"/>
        <w:jc w:val="both"/>
        <w:rPr>
          <w:rFonts w:ascii="Garamond" w:hAnsi="Garamond" w:cs="Arial"/>
        </w:rPr>
      </w:pPr>
      <w:bookmarkStart w:id="1" w:name="_GoBack"/>
      <w:bookmarkEnd w:id="1"/>
    </w:p>
    <w:p w14:paraId="0D524964" w14:textId="77777777" w:rsidR="00BB7680" w:rsidRPr="00BB7680" w:rsidRDefault="00BB7680" w:rsidP="00BB7680">
      <w:pPr>
        <w:spacing w:line="276" w:lineRule="auto"/>
        <w:jc w:val="both"/>
        <w:rPr>
          <w:rFonts w:ascii="Garamond" w:hAnsi="Garamond" w:cs="Arial"/>
        </w:rPr>
      </w:pPr>
    </w:p>
    <w:p w14:paraId="28D6304F" w14:textId="11F13BFF" w:rsidR="00BB7680" w:rsidRPr="00BB7680" w:rsidRDefault="00BB7680" w:rsidP="00BB7680">
      <w:pPr>
        <w:spacing w:line="276" w:lineRule="auto"/>
        <w:jc w:val="both"/>
        <w:rPr>
          <w:rFonts w:ascii="Garamond" w:hAnsi="Garamond" w:cs="Arial"/>
          <w:color w:val="000000" w:themeColor="text1"/>
        </w:rPr>
      </w:pPr>
      <w:r w:rsidRPr="00BB7680">
        <w:rPr>
          <w:rFonts w:ascii="Garamond" w:hAnsi="Garamond" w:cs="Arial"/>
        </w:rPr>
        <w:t xml:space="preserve">Jewelry designer Merriam </w:t>
      </w:r>
      <w:proofErr w:type="spellStart"/>
      <w:r w:rsidRPr="00BB7680">
        <w:rPr>
          <w:rFonts w:ascii="Garamond" w:hAnsi="Garamond" w:cs="Arial"/>
        </w:rPr>
        <w:t>Batara</w:t>
      </w:r>
      <w:proofErr w:type="spellEnd"/>
      <w:r w:rsidRPr="00BB7680">
        <w:rPr>
          <w:rFonts w:ascii="Garamond" w:hAnsi="Garamond" w:cs="Arial"/>
        </w:rPr>
        <w:t xml:space="preserve"> returns to Paris for Premiere </w:t>
      </w:r>
      <w:proofErr w:type="spellStart"/>
      <w:r w:rsidRPr="00BB7680">
        <w:rPr>
          <w:rFonts w:ascii="Garamond" w:hAnsi="Garamond" w:cs="Arial"/>
        </w:rPr>
        <w:t>Classe</w:t>
      </w:r>
      <w:proofErr w:type="spellEnd"/>
      <w:r w:rsidRPr="00BB7680">
        <w:rPr>
          <w:rFonts w:ascii="Garamond" w:hAnsi="Garamond" w:cs="Arial"/>
        </w:rPr>
        <w:t xml:space="preserve"> for the third time, and like the previous years she has joined, her pieces not only elevate the craft of hand-beading and embroidery, but also feature the work of the disadvantaged communities she helps. These include </w:t>
      </w:r>
      <w:r w:rsidRPr="00BB7680">
        <w:rPr>
          <w:rFonts w:ascii="Garamond" w:hAnsi="Garamond" w:cs="Arial"/>
          <w:color w:val="000000" w:themeColor="text1"/>
        </w:rPr>
        <w:t xml:space="preserve">out of school youth, as well as young, unemployed mothers in </w:t>
      </w:r>
      <w:proofErr w:type="spellStart"/>
      <w:r w:rsidRPr="00BB7680">
        <w:rPr>
          <w:rFonts w:ascii="Garamond" w:hAnsi="Garamond" w:cs="Arial"/>
          <w:color w:val="000000" w:themeColor="text1"/>
        </w:rPr>
        <w:t>Batara’s</w:t>
      </w:r>
      <w:proofErr w:type="spellEnd"/>
      <w:r w:rsidRPr="00BB7680">
        <w:rPr>
          <w:rFonts w:ascii="Garamond" w:hAnsi="Garamond" w:cs="Arial"/>
          <w:color w:val="000000" w:themeColor="text1"/>
        </w:rPr>
        <w:t xml:space="preserve"> hometown of </w:t>
      </w:r>
      <w:proofErr w:type="spellStart"/>
      <w:r w:rsidRPr="00BB7680">
        <w:rPr>
          <w:rFonts w:ascii="Garamond" w:hAnsi="Garamond" w:cs="Arial"/>
          <w:color w:val="000000" w:themeColor="text1"/>
        </w:rPr>
        <w:t>Baliuag</w:t>
      </w:r>
      <w:proofErr w:type="spellEnd"/>
      <w:r w:rsidRPr="00BB7680">
        <w:rPr>
          <w:rFonts w:ascii="Garamond" w:hAnsi="Garamond" w:cs="Arial"/>
          <w:color w:val="000000" w:themeColor="text1"/>
        </w:rPr>
        <w:t xml:space="preserve">, Bulacan. These trained hands have worked on the designer’s latest collection inspired by the flora and fauna of the Philippines. “I took inspiration from our tropical rainforests down to our rich marine life,” says </w:t>
      </w:r>
      <w:proofErr w:type="spellStart"/>
      <w:r w:rsidRPr="00BB7680">
        <w:rPr>
          <w:rFonts w:ascii="Garamond" w:hAnsi="Garamond" w:cs="Arial"/>
          <w:color w:val="000000" w:themeColor="text1"/>
        </w:rPr>
        <w:t>Batara</w:t>
      </w:r>
      <w:proofErr w:type="spellEnd"/>
      <w:r w:rsidRPr="00BB7680">
        <w:rPr>
          <w:rFonts w:ascii="Garamond" w:hAnsi="Garamond" w:cs="Arial"/>
          <w:color w:val="000000" w:themeColor="text1"/>
        </w:rPr>
        <w:t>, “The pieces are made with a mix freshwater pearls, gold-dipped shells and metal hardware, gemstones, woven indigenous fabrics, chains and glass beads. They all come together through beading, hand-embroidery and wirework.”</w:t>
      </w:r>
    </w:p>
    <w:p w14:paraId="3C081C45" w14:textId="77777777" w:rsidR="00BB7680" w:rsidRPr="00BB7680" w:rsidRDefault="00BB7680" w:rsidP="00BB7680">
      <w:pPr>
        <w:spacing w:line="276" w:lineRule="auto"/>
        <w:jc w:val="both"/>
        <w:rPr>
          <w:rFonts w:ascii="Garamond" w:hAnsi="Garamond" w:cs="Arial"/>
        </w:rPr>
      </w:pPr>
    </w:p>
    <w:p w14:paraId="1E31472E" w14:textId="77777777" w:rsidR="00BB7680" w:rsidRPr="00BB7680" w:rsidRDefault="00BB7680" w:rsidP="00BB7680">
      <w:pPr>
        <w:spacing w:line="276" w:lineRule="auto"/>
        <w:jc w:val="both"/>
        <w:rPr>
          <w:rFonts w:ascii="Garamond" w:eastAsia="Times New Roman" w:hAnsi="Garamond" w:cs="Arial"/>
          <w:lang w:eastAsia="en-PH"/>
        </w:rPr>
      </w:pPr>
      <w:r w:rsidRPr="00BB7680">
        <w:rPr>
          <w:rFonts w:ascii="Garamond" w:hAnsi="Garamond" w:cs="Arial"/>
        </w:rPr>
        <w:t xml:space="preserve">Meanwhile, seasoned participant Rita </w:t>
      </w:r>
      <w:proofErr w:type="spellStart"/>
      <w:r w:rsidRPr="00BB7680">
        <w:rPr>
          <w:rFonts w:ascii="Garamond" w:hAnsi="Garamond" w:cs="Arial"/>
        </w:rPr>
        <w:t>Nazareno</w:t>
      </w:r>
      <w:proofErr w:type="spellEnd"/>
      <w:r w:rsidRPr="00BB7680">
        <w:rPr>
          <w:rFonts w:ascii="Garamond" w:hAnsi="Garamond" w:cs="Arial"/>
        </w:rPr>
        <w:t xml:space="preserve">, creative director of her label Zacarias 1925 shares what she’s excited about this time around. </w:t>
      </w:r>
      <w:r w:rsidRPr="00BB7680">
        <w:rPr>
          <w:rFonts w:ascii="Garamond" w:eastAsia="Times New Roman" w:hAnsi="Garamond" w:cs="Arial"/>
          <w:color w:val="000000" w:themeColor="text1"/>
          <w:lang w:eastAsia="en-PH"/>
        </w:rPr>
        <w:t xml:space="preserve">“We are looking forward to showing our collection at Premiere </w:t>
      </w:r>
      <w:proofErr w:type="spellStart"/>
      <w:r w:rsidRPr="00BB7680">
        <w:rPr>
          <w:rFonts w:ascii="Garamond" w:eastAsia="Times New Roman" w:hAnsi="Garamond" w:cs="Arial"/>
          <w:color w:val="000000" w:themeColor="text1"/>
          <w:lang w:eastAsia="en-PH"/>
        </w:rPr>
        <w:t>Classe</w:t>
      </w:r>
      <w:proofErr w:type="spellEnd"/>
      <w:r w:rsidRPr="00BB7680">
        <w:rPr>
          <w:rFonts w:ascii="Garamond" w:eastAsia="Times New Roman" w:hAnsi="Garamond" w:cs="Arial"/>
          <w:color w:val="000000" w:themeColor="text1"/>
          <w:lang w:eastAsia="en-PH"/>
        </w:rPr>
        <w:t xml:space="preserve"> for the 6th time, as well as meeting our current clients and building relationships with new ones.</w:t>
      </w:r>
      <w:r w:rsidRPr="00BB7680">
        <w:rPr>
          <w:rFonts w:ascii="Garamond" w:eastAsia="Times New Roman" w:hAnsi="Garamond" w:cs="Arial"/>
          <w:lang w:eastAsia="en-PH"/>
        </w:rPr>
        <w:t xml:space="preserve">” While Zacarias 1925’s collections will always feature the intricate and progressive weaves handmade by the skilled artisans in their workshop, new elements like </w:t>
      </w:r>
      <w:proofErr w:type="spellStart"/>
      <w:r w:rsidRPr="00BB7680">
        <w:rPr>
          <w:rFonts w:ascii="Garamond" w:eastAsiaTheme="minorHAnsi" w:hAnsi="Garamond" w:cs="Baskerville"/>
        </w:rPr>
        <w:t>ombré</w:t>
      </w:r>
      <w:proofErr w:type="spellEnd"/>
      <w:r w:rsidRPr="00BB7680">
        <w:rPr>
          <w:rFonts w:ascii="Garamond" w:eastAsia="Times New Roman" w:hAnsi="Garamond" w:cs="Arial"/>
          <w:lang w:eastAsia="en-PH"/>
        </w:rPr>
        <w:t xml:space="preserve"> patterns, tropical-military references, and an ode to the Queen of Funk, Betty Davis, via a crown-shaped purse will surely attract buyers and editors alike.  </w:t>
      </w:r>
    </w:p>
    <w:p w14:paraId="63846775" w14:textId="77777777" w:rsidR="00BB7680" w:rsidRPr="00BB7680" w:rsidRDefault="00BB7680" w:rsidP="00BB7680">
      <w:pPr>
        <w:spacing w:line="276" w:lineRule="auto"/>
        <w:jc w:val="both"/>
        <w:rPr>
          <w:rFonts w:ascii="Garamond" w:eastAsia="Times New Roman" w:hAnsi="Garamond" w:cs="Arial"/>
          <w:lang w:eastAsia="en-PH"/>
        </w:rPr>
      </w:pPr>
    </w:p>
    <w:p w14:paraId="6981D2BC" w14:textId="77777777" w:rsidR="00BB7680" w:rsidRPr="00BB7680" w:rsidRDefault="00BB7680" w:rsidP="00BB7680">
      <w:pPr>
        <w:spacing w:line="276" w:lineRule="auto"/>
        <w:jc w:val="both"/>
        <w:rPr>
          <w:rFonts w:ascii="Garamond" w:eastAsia="Times New Roman" w:hAnsi="Garamond" w:cs="Arial"/>
          <w:color w:val="000000" w:themeColor="text1"/>
          <w:lang w:eastAsia="en-PH"/>
        </w:rPr>
      </w:pPr>
      <w:r w:rsidRPr="00BB7680">
        <w:rPr>
          <w:rFonts w:ascii="Garamond" w:eastAsia="Times New Roman" w:hAnsi="Garamond" w:cs="Arial"/>
          <w:color w:val="000000" w:themeColor="text1"/>
          <w:lang w:eastAsia="en-PH"/>
        </w:rPr>
        <w:t xml:space="preserve">Discover more of the designs these brands are bringing to the global stage and how they’re championing Philippine craftsmanship at the Premiere </w:t>
      </w:r>
      <w:proofErr w:type="spellStart"/>
      <w:r w:rsidRPr="00BB7680">
        <w:rPr>
          <w:rFonts w:ascii="Garamond" w:eastAsia="Times New Roman" w:hAnsi="Garamond" w:cs="Arial"/>
          <w:color w:val="000000" w:themeColor="text1"/>
          <w:lang w:eastAsia="en-PH"/>
        </w:rPr>
        <w:t>Classe</w:t>
      </w:r>
      <w:proofErr w:type="spellEnd"/>
      <w:r w:rsidRPr="00BB7680">
        <w:rPr>
          <w:rFonts w:ascii="Garamond" w:eastAsia="Times New Roman" w:hAnsi="Garamond" w:cs="Arial"/>
          <w:color w:val="000000" w:themeColor="text1"/>
          <w:lang w:eastAsia="en-PH"/>
        </w:rPr>
        <w:t xml:space="preserve"> trade show in Paris.</w:t>
      </w:r>
    </w:p>
    <w:p w14:paraId="347E7155" w14:textId="77777777" w:rsidR="00BB7680" w:rsidRPr="00BB7680" w:rsidRDefault="00BB7680" w:rsidP="00BB7680">
      <w:pPr>
        <w:spacing w:line="276" w:lineRule="auto"/>
        <w:jc w:val="both"/>
        <w:rPr>
          <w:rFonts w:ascii="Garamond" w:eastAsia="Times New Roman" w:hAnsi="Garamond" w:cs="Arial"/>
          <w:color w:val="000000" w:themeColor="text1"/>
          <w:lang w:eastAsia="en-PH"/>
        </w:rPr>
      </w:pPr>
    </w:p>
    <w:p w14:paraId="13796F36" w14:textId="6031499F" w:rsidR="00A256BC" w:rsidRDefault="00BB7680" w:rsidP="00974D65">
      <w:pPr>
        <w:spacing w:line="276" w:lineRule="auto"/>
        <w:jc w:val="both"/>
        <w:rPr>
          <w:rFonts w:ascii="Garamond" w:hAnsi="Garamond"/>
          <w:i/>
        </w:rPr>
      </w:pPr>
      <w:r w:rsidRPr="003379D7">
        <w:rPr>
          <w:rFonts w:ascii="Garamond" w:hAnsi="Garamond"/>
        </w:rPr>
        <w:t>For more information on the event, as well as other projects, visit citem.gov.ph.</w:t>
      </w:r>
      <w:r w:rsidR="003379D7">
        <w:rPr>
          <w:rFonts w:ascii="Garamond" w:hAnsi="Garamond"/>
          <w:i/>
        </w:rPr>
        <w:t xml:space="preserve"> </w:t>
      </w:r>
    </w:p>
    <w:p w14:paraId="0042793F" w14:textId="11320D27" w:rsidR="003379D7" w:rsidRDefault="003379D7" w:rsidP="00BB7680">
      <w:pPr>
        <w:spacing w:line="276" w:lineRule="auto"/>
        <w:jc w:val="both"/>
        <w:rPr>
          <w:rFonts w:ascii="Garamond" w:hAnsi="Garamond"/>
          <w:i/>
        </w:rPr>
      </w:pPr>
    </w:p>
    <w:p w14:paraId="5971C215" w14:textId="77777777" w:rsidR="003379D7" w:rsidRPr="00D5236B" w:rsidRDefault="003379D7" w:rsidP="003379D7">
      <w:pPr>
        <w:spacing w:line="276" w:lineRule="auto"/>
        <w:jc w:val="center"/>
        <w:rPr>
          <w:rFonts w:ascii="Garamond" w:hAnsi="Garamond"/>
        </w:rPr>
      </w:pPr>
      <w:r w:rsidRPr="00D5236B">
        <w:rPr>
          <w:rFonts w:ascii="Garamond" w:hAnsi="Garamond"/>
        </w:rPr>
        <w:t>###</w:t>
      </w:r>
    </w:p>
    <w:p w14:paraId="7DB128CE" w14:textId="77777777" w:rsidR="003379D7" w:rsidRDefault="003379D7" w:rsidP="003379D7">
      <w:pPr>
        <w:jc w:val="both"/>
        <w:rPr>
          <w:rFonts w:ascii="Garamond" w:eastAsia="Helvetica Neue" w:hAnsi="Garamond" w:cs="Arial"/>
          <w:color w:val="000000"/>
        </w:rPr>
      </w:pPr>
    </w:p>
    <w:p w14:paraId="7C2F8095" w14:textId="3103E691" w:rsidR="003379D7" w:rsidRPr="00D5236B" w:rsidRDefault="003379D7" w:rsidP="003379D7">
      <w:pPr>
        <w:jc w:val="both"/>
        <w:rPr>
          <w:rFonts w:ascii="Garamond" w:eastAsia="Helvetica Neue" w:hAnsi="Garamond" w:cs="Arial"/>
          <w:color w:val="000000"/>
        </w:rPr>
      </w:pPr>
      <w:r w:rsidRPr="00D5236B">
        <w:rPr>
          <w:rFonts w:ascii="Garamond" w:eastAsia="Helvetica Neue" w:hAnsi="Garamond" w:cs="Arial"/>
          <w:color w:val="000000"/>
        </w:rPr>
        <w:t>Ref. Ryanorlie Abeledo</w:t>
      </w:r>
    </w:p>
    <w:p w14:paraId="4564D5FB" w14:textId="77777777" w:rsidR="003379D7" w:rsidRPr="00D5236B" w:rsidRDefault="003379D7" w:rsidP="003379D7">
      <w:pPr>
        <w:jc w:val="both"/>
        <w:rPr>
          <w:rFonts w:ascii="Garamond" w:eastAsia="Helvetica Neue" w:hAnsi="Garamond" w:cs="Arial"/>
          <w:color w:val="000000"/>
        </w:rPr>
      </w:pPr>
      <w:r w:rsidRPr="00D5236B">
        <w:rPr>
          <w:rFonts w:ascii="Garamond" w:eastAsia="Helvetica Neue" w:hAnsi="Garamond" w:cs="Arial"/>
          <w:color w:val="000000"/>
        </w:rPr>
        <w:t>Tel: 831-2201 local 253</w:t>
      </w:r>
    </w:p>
    <w:p w14:paraId="4871CFC8" w14:textId="77777777" w:rsidR="003379D7" w:rsidRPr="00D5236B" w:rsidRDefault="003379D7" w:rsidP="003379D7">
      <w:pPr>
        <w:jc w:val="both"/>
        <w:rPr>
          <w:rFonts w:ascii="Garamond" w:eastAsia="Helvetica Neue" w:hAnsi="Garamond" w:cs="Arial"/>
          <w:color w:val="000000"/>
        </w:rPr>
      </w:pPr>
      <w:r w:rsidRPr="00D5236B">
        <w:rPr>
          <w:rFonts w:ascii="Garamond" w:eastAsia="Helvetica Neue" w:hAnsi="Garamond" w:cs="Arial"/>
          <w:color w:val="000000"/>
        </w:rPr>
        <w:t>Email: rabeledo@citem.com.ph</w:t>
      </w:r>
    </w:p>
    <w:p w14:paraId="513CFE14" w14:textId="77777777" w:rsidR="003379D7" w:rsidRPr="00D5236B" w:rsidRDefault="003379D7" w:rsidP="003379D7">
      <w:pPr>
        <w:jc w:val="both"/>
        <w:rPr>
          <w:rFonts w:ascii="Garamond" w:eastAsia="Helvetica Neue" w:hAnsi="Garamond" w:cs="Arial"/>
          <w:color w:val="000000"/>
        </w:rPr>
      </w:pPr>
      <w:r w:rsidRPr="00D5236B">
        <w:rPr>
          <w:rFonts w:ascii="Garamond" w:eastAsia="Helvetica Neue" w:hAnsi="Garamond" w:cs="Arial"/>
          <w:color w:val="000000"/>
        </w:rPr>
        <w:t>Twitter: @</w:t>
      </w:r>
      <w:proofErr w:type="spellStart"/>
      <w:r w:rsidRPr="00D5236B">
        <w:rPr>
          <w:rFonts w:ascii="Garamond" w:eastAsia="Helvetica Neue" w:hAnsi="Garamond" w:cs="Arial"/>
          <w:color w:val="000000"/>
        </w:rPr>
        <w:t>CITEMPh</w:t>
      </w:r>
      <w:proofErr w:type="spellEnd"/>
    </w:p>
    <w:p w14:paraId="53BDFB02" w14:textId="7EA8173D" w:rsidR="00BB7680" w:rsidRPr="00BB7680" w:rsidRDefault="003379D7" w:rsidP="00BB7680">
      <w:pPr>
        <w:spacing w:line="276" w:lineRule="auto"/>
        <w:jc w:val="both"/>
        <w:rPr>
          <w:rFonts w:ascii="Garamond" w:hAnsi="Garamond" w:cs="Arial"/>
        </w:rPr>
      </w:pPr>
      <w:r w:rsidRPr="00D5236B">
        <w:rPr>
          <w:rFonts w:ascii="Garamond" w:eastAsia="Helvetica Neue" w:hAnsi="Garamond" w:cs="Arial"/>
          <w:color w:val="000000"/>
        </w:rPr>
        <w:t>Facebook: @DTI.CITEM</w:t>
      </w:r>
      <w:r>
        <w:rPr>
          <w:rFonts w:ascii="Garamond" w:eastAsia="Helvetica Neue" w:hAnsi="Garamond" w:cs="Arial"/>
          <w:color w:val="000000"/>
        </w:rPr>
        <w:t xml:space="preserve"> </w:t>
      </w:r>
      <w:bookmarkEnd w:id="0"/>
    </w:p>
    <w:sectPr w:rsidR="00BB7680" w:rsidRPr="00BB7680" w:rsidSect="00BB7680">
      <w:headerReference w:type="default" r:id="rId7"/>
      <w:pgSz w:w="11906" w:h="16838" w:code="9"/>
      <w:pgMar w:top="1440" w:right="1440" w:bottom="144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8DCD1B" w14:textId="77777777" w:rsidR="00C023BE" w:rsidRDefault="00C023BE" w:rsidP="00936D4C">
      <w:r>
        <w:separator/>
      </w:r>
    </w:p>
  </w:endnote>
  <w:endnote w:type="continuationSeparator" w:id="0">
    <w:p w14:paraId="32998519" w14:textId="77777777" w:rsidR="00C023BE" w:rsidRDefault="00C023BE" w:rsidP="00936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skerville">
    <w:charset w:val="00"/>
    <w:family w:val="auto"/>
    <w:pitch w:val="variable"/>
    <w:sig w:usb0="80000067" w:usb1="00000000" w:usb2="00000000" w:usb3="00000000" w:csb0="0000019F" w:csb1="00000000"/>
  </w:font>
  <w:font w:name="Helvetica Neue">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DF3D3C" w14:textId="77777777" w:rsidR="00C023BE" w:rsidRDefault="00C023BE" w:rsidP="00936D4C">
      <w:r>
        <w:separator/>
      </w:r>
    </w:p>
  </w:footnote>
  <w:footnote w:type="continuationSeparator" w:id="0">
    <w:p w14:paraId="5C6D8671" w14:textId="77777777" w:rsidR="00C023BE" w:rsidRDefault="00C023BE" w:rsidP="00936D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76CA1" w14:textId="2DD6F5E2" w:rsidR="00936D4C" w:rsidRDefault="00936D4C">
    <w:pPr>
      <w:pStyle w:val="Header"/>
    </w:pPr>
    <w:r>
      <w:rPr>
        <w:noProof/>
      </w:rPr>
      <w:drawing>
        <wp:anchor distT="152400" distB="152400" distL="152400" distR="152400" simplePos="0" relativeHeight="251659264" behindDoc="1" locked="0" layoutInCell="1" allowOverlap="1" wp14:anchorId="2AA3A6CF" wp14:editId="215E1309">
          <wp:simplePos x="0" y="0"/>
          <wp:positionH relativeFrom="page">
            <wp:posOffset>15544</wp:posOffset>
          </wp:positionH>
          <wp:positionV relativeFrom="page">
            <wp:posOffset>31750</wp:posOffset>
          </wp:positionV>
          <wp:extent cx="7513607" cy="10601864"/>
          <wp:effectExtent l="0" t="0" r="0" b="9525"/>
          <wp:wrapNone/>
          <wp:docPr id="1073741825" name="officeArt object" descr="CITEM Letterhead 190314-01.jpg"/>
          <wp:cNvGraphicFramePr/>
          <a:graphic xmlns:a="http://schemas.openxmlformats.org/drawingml/2006/main">
            <a:graphicData uri="http://schemas.openxmlformats.org/drawingml/2006/picture">
              <pic:pic xmlns:pic="http://schemas.openxmlformats.org/drawingml/2006/picture">
                <pic:nvPicPr>
                  <pic:cNvPr id="1073741825" name="CITEM Letterhead 190314-01.jpg" descr="CITEM Letterhead 190314-01.jpg"/>
                  <pic:cNvPicPr>
                    <a:picLocks noChangeAspect="1"/>
                  </pic:cNvPicPr>
                </pic:nvPicPr>
                <pic:blipFill>
                  <a:blip r:embed="rId1"/>
                  <a:stretch>
                    <a:fillRect/>
                  </a:stretch>
                </pic:blipFill>
                <pic:spPr>
                  <a:xfrm>
                    <a:off x="0" y="0"/>
                    <a:ext cx="7513607" cy="10601864"/>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3C07"/>
    <w:rsid w:val="00000087"/>
    <w:rsid w:val="00002977"/>
    <w:rsid w:val="00002C68"/>
    <w:rsid w:val="00006FC4"/>
    <w:rsid w:val="0001785F"/>
    <w:rsid w:val="0002355A"/>
    <w:rsid w:val="00025FEC"/>
    <w:rsid w:val="00052876"/>
    <w:rsid w:val="00054136"/>
    <w:rsid w:val="0006213E"/>
    <w:rsid w:val="00063930"/>
    <w:rsid w:val="00066C40"/>
    <w:rsid w:val="000671D6"/>
    <w:rsid w:val="00087693"/>
    <w:rsid w:val="0009781F"/>
    <w:rsid w:val="000A528F"/>
    <w:rsid w:val="000B176B"/>
    <w:rsid w:val="000B3BE0"/>
    <w:rsid w:val="000B4C75"/>
    <w:rsid w:val="000C0B70"/>
    <w:rsid w:val="000C1B66"/>
    <w:rsid w:val="000C355C"/>
    <w:rsid w:val="000C3AF8"/>
    <w:rsid w:val="000C6ACF"/>
    <w:rsid w:val="000D7B98"/>
    <w:rsid w:val="000E1FEC"/>
    <w:rsid w:val="000E256B"/>
    <w:rsid w:val="000E5AC1"/>
    <w:rsid w:val="000F0E46"/>
    <w:rsid w:val="000F4113"/>
    <w:rsid w:val="000F5CD8"/>
    <w:rsid w:val="0010405D"/>
    <w:rsid w:val="001072FD"/>
    <w:rsid w:val="00115A24"/>
    <w:rsid w:val="0011763D"/>
    <w:rsid w:val="0012242B"/>
    <w:rsid w:val="00135821"/>
    <w:rsid w:val="00137D90"/>
    <w:rsid w:val="0014700B"/>
    <w:rsid w:val="001650B9"/>
    <w:rsid w:val="00174DA9"/>
    <w:rsid w:val="001910D6"/>
    <w:rsid w:val="00192514"/>
    <w:rsid w:val="0019770F"/>
    <w:rsid w:val="00197CD2"/>
    <w:rsid w:val="001A478C"/>
    <w:rsid w:val="001A6F94"/>
    <w:rsid w:val="001B0814"/>
    <w:rsid w:val="001B2615"/>
    <w:rsid w:val="001B4C3E"/>
    <w:rsid w:val="001B55A6"/>
    <w:rsid w:val="001C1EDF"/>
    <w:rsid w:val="001F260F"/>
    <w:rsid w:val="001F5811"/>
    <w:rsid w:val="001F6704"/>
    <w:rsid w:val="001F6CB0"/>
    <w:rsid w:val="00200177"/>
    <w:rsid w:val="00240F06"/>
    <w:rsid w:val="002505A3"/>
    <w:rsid w:val="00257F51"/>
    <w:rsid w:val="00260F9B"/>
    <w:rsid w:val="002667A0"/>
    <w:rsid w:val="00275F15"/>
    <w:rsid w:val="00276F03"/>
    <w:rsid w:val="00292EBB"/>
    <w:rsid w:val="002B0A0B"/>
    <w:rsid w:val="002C0C1A"/>
    <w:rsid w:val="002C0E76"/>
    <w:rsid w:val="002C5FC9"/>
    <w:rsid w:val="002D0321"/>
    <w:rsid w:val="002E4A88"/>
    <w:rsid w:val="002E5F84"/>
    <w:rsid w:val="002F25AD"/>
    <w:rsid w:val="00316C4B"/>
    <w:rsid w:val="00322D09"/>
    <w:rsid w:val="00322E02"/>
    <w:rsid w:val="00324827"/>
    <w:rsid w:val="00324F0E"/>
    <w:rsid w:val="00335A7C"/>
    <w:rsid w:val="0033729C"/>
    <w:rsid w:val="003379D7"/>
    <w:rsid w:val="00340C52"/>
    <w:rsid w:val="00346249"/>
    <w:rsid w:val="003471E5"/>
    <w:rsid w:val="00352646"/>
    <w:rsid w:val="00367F80"/>
    <w:rsid w:val="00372C98"/>
    <w:rsid w:val="0037427F"/>
    <w:rsid w:val="00380DCC"/>
    <w:rsid w:val="0038399C"/>
    <w:rsid w:val="00383D82"/>
    <w:rsid w:val="0039025B"/>
    <w:rsid w:val="00391519"/>
    <w:rsid w:val="003A24CE"/>
    <w:rsid w:val="003A40EE"/>
    <w:rsid w:val="003B1F97"/>
    <w:rsid w:val="003C1195"/>
    <w:rsid w:val="003C454D"/>
    <w:rsid w:val="003E18F3"/>
    <w:rsid w:val="003F47FB"/>
    <w:rsid w:val="003F7312"/>
    <w:rsid w:val="004064A6"/>
    <w:rsid w:val="004128EC"/>
    <w:rsid w:val="0041404C"/>
    <w:rsid w:val="00415B8C"/>
    <w:rsid w:val="00422EE5"/>
    <w:rsid w:val="00430A06"/>
    <w:rsid w:val="00430C82"/>
    <w:rsid w:val="00432FE4"/>
    <w:rsid w:val="004506DB"/>
    <w:rsid w:val="00453C2E"/>
    <w:rsid w:val="00454DE9"/>
    <w:rsid w:val="0046076C"/>
    <w:rsid w:val="004729FA"/>
    <w:rsid w:val="00475CC8"/>
    <w:rsid w:val="004843A8"/>
    <w:rsid w:val="004A42D8"/>
    <w:rsid w:val="004B5956"/>
    <w:rsid w:val="004B72BF"/>
    <w:rsid w:val="004C18AF"/>
    <w:rsid w:val="004D4864"/>
    <w:rsid w:val="004D4B21"/>
    <w:rsid w:val="004E61E2"/>
    <w:rsid w:val="004F008A"/>
    <w:rsid w:val="0051448E"/>
    <w:rsid w:val="00517D35"/>
    <w:rsid w:val="00521404"/>
    <w:rsid w:val="00543A86"/>
    <w:rsid w:val="00545AC6"/>
    <w:rsid w:val="00550DDE"/>
    <w:rsid w:val="00553451"/>
    <w:rsid w:val="005534CA"/>
    <w:rsid w:val="00554AEA"/>
    <w:rsid w:val="00563882"/>
    <w:rsid w:val="00563CE7"/>
    <w:rsid w:val="00570DA5"/>
    <w:rsid w:val="005767E0"/>
    <w:rsid w:val="00577BE5"/>
    <w:rsid w:val="0058143B"/>
    <w:rsid w:val="00587215"/>
    <w:rsid w:val="00591EE2"/>
    <w:rsid w:val="0059384A"/>
    <w:rsid w:val="00594782"/>
    <w:rsid w:val="0059494C"/>
    <w:rsid w:val="005A5D0F"/>
    <w:rsid w:val="005B1EE1"/>
    <w:rsid w:val="005D0C42"/>
    <w:rsid w:val="005E1608"/>
    <w:rsid w:val="005E2BF0"/>
    <w:rsid w:val="005E3838"/>
    <w:rsid w:val="005E760F"/>
    <w:rsid w:val="006162B0"/>
    <w:rsid w:val="0063116A"/>
    <w:rsid w:val="006330B5"/>
    <w:rsid w:val="00642338"/>
    <w:rsid w:val="0064356F"/>
    <w:rsid w:val="00650FE8"/>
    <w:rsid w:val="00653904"/>
    <w:rsid w:val="0065442E"/>
    <w:rsid w:val="00657E42"/>
    <w:rsid w:val="00660568"/>
    <w:rsid w:val="00671765"/>
    <w:rsid w:val="00697C22"/>
    <w:rsid w:val="006A7CCC"/>
    <w:rsid w:val="006B0952"/>
    <w:rsid w:val="006B4035"/>
    <w:rsid w:val="006B4B48"/>
    <w:rsid w:val="006B5563"/>
    <w:rsid w:val="006B59B4"/>
    <w:rsid w:val="006D6CEB"/>
    <w:rsid w:val="006F1B31"/>
    <w:rsid w:val="006F35DF"/>
    <w:rsid w:val="007102DE"/>
    <w:rsid w:val="00711990"/>
    <w:rsid w:val="007143F7"/>
    <w:rsid w:val="0072004C"/>
    <w:rsid w:val="0072071D"/>
    <w:rsid w:val="00722A9B"/>
    <w:rsid w:val="00723F59"/>
    <w:rsid w:val="00723F94"/>
    <w:rsid w:val="00726E57"/>
    <w:rsid w:val="0074638A"/>
    <w:rsid w:val="00754500"/>
    <w:rsid w:val="00754AA8"/>
    <w:rsid w:val="007557F8"/>
    <w:rsid w:val="00756061"/>
    <w:rsid w:val="00757322"/>
    <w:rsid w:val="007675AB"/>
    <w:rsid w:val="007820F1"/>
    <w:rsid w:val="007947FF"/>
    <w:rsid w:val="007A11D7"/>
    <w:rsid w:val="007A1C17"/>
    <w:rsid w:val="007A2664"/>
    <w:rsid w:val="007B5C10"/>
    <w:rsid w:val="007C4B96"/>
    <w:rsid w:val="007C79C9"/>
    <w:rsid w:val="007E54D3"/>
    <w:rsid w:val="007F50E9"/>
    <w:rsid w:val="00802603"/>
    <w:rsid w:val="00802BBB"/>
    <w:rsid w:val="00804E68"/>
    <w:rsid w:val="00825C7A"/>
    <w:rsid w:val="00826F80"/>
    <w:rsid w:val="00850741"/>
    <w:rsid w:val="00853449"/>
    <w:rsid w:val="00857F36"/>
    <w:rsid w:val="00861239"/>
    <w:rsid w:val="008672CD"/>
    <w:rsid w:val="0087245F"/>
    <w:rsid w:val="0088094E"/>
    <w:rsid w:val="00893D4F"/>
    <w:rsid w:val="00897DCE"/>
    <w:rsid w:val="008C5749"/>
    <w:rsid w:val="008E4B09"/>
    <w:rsid w:val="008E7761"/>
    <w:rsid w:val="008F08E1"/>
    <w:rsid w:val="008F4D64"/>
    <w:rsid w:val="008F5701"/>
    <w:rsid w:val="00902561"/>
    <w:rsid w:val="00903047"/>
    <w:rsid w:val="009065E1"/>
    <w:rsid w:val="00914D86"/>
    <w:rsid w:val="00915DF8"/>
    <w:rsid w:val="00926529"/>
    <w:rsid w:val="00934DBC"/>
    <w:rsid w:val="00936D4C"/>
    <w:rsid w:val="009407B0"/>
    <w:rsid w:val="00940D0D"/>
    <w:rsid w:val="009448B6"/>
    <w:rsid w:val="009473FA"/>
    <w:rsid w:val="00950526"/>
    <w:rsid w:val="009554EB"/>
    <w:rsid w:val="00974D65"/>
    <w:rsid w:val="009917AD"/>
    <w:rsid w:val="00993F11"/>
    <w:rsid w:val="0099461C"/>
    <w:rsid w:val="009A17DF"/>
    <w:rsid w:val="009A5569"/>
    <w:rsid w:val="009B0C49"/>
    <w:rsid w:val="009B1D9E"/>
    <w:rsid w:val="009B6DD1"/>
    <w:rsid w:val="009C0E27"/>
    <w:rsid w:val="009C44E5"/>
    <w:rsid w:val="009C6BAE"/>
    <w:rsid w:val="009D0F20"/>
    <w:rsid w:val="009D5F0C"/>
    <w:rsid w:val="009E2268"/>
    <w:rsid w:val="009E782E"/>
    <w:rsid w:val="009E79A5"/>
    <w:rsid w:val="009F2831"/>
    <w:rsid w:val="00A1152E"/>
    <w:rsid w:val="00A256BC"/>
    <w:rsid w:val="00A26BD0"/>
    <w:rsid w:val="00A336CB"/>
    <w:rsid w:val="00A4183F"/>
    <w:rsid w:val="00A43C16"/>
    <w:rsid w:val="00A532F5"/>
    <w:rsid w:val="00A5443B"/>
    <w:rsid w:val="00A604A8"/>
    <w:rsid w:val="00A6342E"/>
    <w:rsid w:val="00A871BF"/>
    <w:rsid w:val="00AA4794"/>
    <w:rsid w:val="00AD54BA"/>
    <w:rsid w:val="00AD6F44"/>
    <w:rsid w:val="00AE00B6"/>
    <w:rsid w:val="00AF5D09"/>
    <w:rsid w:val="00B14543"/>
    <w:rsid w:val="00B20803"/>
    <w:rsid w:val="00B20EE3"/>
    <w:rsid w:val="00B24FCE"/>
    <w:rsid w:val="00B26BD4"/>
    <w:rsid w:val="00B31BFE"/>
    <w:rsid w:val="00B327BD"/>
    <w:rsid w:val="00B35CB5"/>
    <w:rsid w:val="00B52CFA"/>
    <w:rsid w:val="00B57E11"/>
    <w:rsid w:val="00B70289"/>
    <w:rsid w:val="00B7349D"/>
    <w:rsid w:val="00B85082"/>
    <w:rsid w:val="00B85FF8"/>
    <w:rsid w:val="00B869EB"/>
    <w:rsid w:val="00B90122"/>
    <w:rsid w:val="00BB6455"/>
    <w:rsid w:val="00BB7680"/>
    <w:rsid w:val="00BC00C5"/>
    <w:rsid w:val="00BD3DF5"/>
    <w:rsid w:val="00BE0539"/>
    <w:rsid w:val="00BE23B0"/>
    <w:rsid w:val="00BE2C44"/>
    <w:rsid w:val="00BF1EF4"/>
    <w:rsid w:val="00C023BE"/>
    <w:rsid w:val="00C051C1"/>
    <w:rsid w:val="00C10F46"/>
    <w:rsid w:val="00C110F3"/>
    <w:rsid w:val="00C1193E"/>
    <w:rsid w:val="00C13DB6"/>
    <w:rsid w:val="00C15BFB"/>
    <w:rsid w:val="00C15E5B"/>
    <w:rsid w:val="00C22B94"/>
    <w:rsid w:val="00C2431D"/>
    <w:rsid w:val="00C2435A"/>
    <w:rsid w:val="00C24856"/>
    <w:rsid w:val="00C25E5D"/>
    <w:rsid w:val="00C31B7E"/>
    <w:rsid w:val="00C7423C"/>
    <w:rsid w:val="00C75923"/>
    <w:rsid w:val="00C82D7B"/>
    <w:rsid w:val="00C85380"/>
    <w:rsid w:val="00CA2EF2"/>
    <w:rsid w:val="00CA6ED4"/>
    <w:rsid w:val="00CA7028"/>
    <w:rsid w:val="00CA7163"/>
    <w:rsid w:val="00CE0CF7"/>
    <w:rsid w:val="00CF7686"/>
    <w:rsid w:val="00D00212"/>
    <w:rsid w:val="00D05378"/>
    <w:rsid w:val="00D12064"/>
    <w:rsid w:val="00D1640C"/>
    <w:rsid w:val="00D20851"/>
    <w:rsid w:val="00D34CEA"/>
    <w:rsid w:val="00D36AC6"/>
    <w:rsid w:val="00D528B2"/>
    <w:rsid w:val="00D5453C"/>
    <w:rsid w:val="00D6421E"/>
    <w:rsid w:val="00D66D51"/>
    <w:rsid w:val="00D718C7"/>
    <w:rsid w:val="00D749DB"/>
    <w:rsid w:val="00DA4C7B"/>
    <w:rsid w:val="00DB1C8F"/>
    <w:rsid w:val="00DB6892"/>
    <w:rsid w:val="00DD12BC"/>
    <w:rsid w:val="00DD3C3A"/>
    <w:rsid w:val="00DD66EF"/>
    <w:rsid w:val="00E0267D"/>
    <w:rsid w:val="00E03105"/>
    <w:rsid w:val="00E171A2"/>
    <w:rsid w:val="00E26261"/>
    <w:rsid w:val="00E30F79"/>
    <w:rsid w:val="00E44CF7"/>
    <w:rsid w:val="00E576F6"/>
    <w:rsid w:val="00E65207"/>
    <w:rsid w:val="00E777CA"/>
    <w:rsid w:val="00EA6692"/>
    <w:rsid w:val="00EB1E6B"/>
    <w:rsid w:val="00EB36A2"/>
    <w:rsid w:val="00EB4112"/>
    <w:rsid w:val="00EB68B5"/>
    <w:rsid w:val="00EC3C07"/>
    <w:rsid w:val="00EC7518"/>
    <w:rsid w:val="00EE47E9"/>
    <w:rsid w:val="00EF1B64"/>
    <w:rsid w:val="00EF62AF"/>
    <w:rsid w:val="00F013B0"/>
    <w:rsid w:val="00F0791C"/>
    <w:rsid w:val="00F1010E"/>
    <w:rsid w:val="00F12710"/>
    <w:rsid w:val="00F27D3D"/>
    <w:rsid w:val="00F32C12"/>
    <w:rsid w:val="00F3340A"/>
    <w:rsid w:val="00F35A4F"/>
    <w:rsid w:val="00F41D1B"/>
    <w:rsid w:val="00F53D66"/>
    <w:rsid w:val="00F56F25"/>
    <w:rsid w:val="00F63EA8"/>
    <w:rsid w:val="00F641C4"/>
    <w:rsid w:val="00F7228E"/>
    <w:rsid w:val="00F7727E"/>
    <w:rsid w:val="00F8050A"/>
    <w:rsid w:val="00F80643"/>
    <w:rsid w:val="00F86110"/>
    <w:rsid w:val="00FB1A4C"/>
    <w:rsid w:val="00FD0F86"/>
    <w:rsid w:val="00FE249D"/>
    <w:rsid w:val="00FE34BC"/>
    <w:rsid w:val="00FE4237"/>
    <w:rsid w:val="00FE66E2"/>
    <w:rsid w:val="00FE70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B88C7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6419106163749318434m2540614099841954140xmsolistparagraph">
    <w:name w:val="m_-6419106163749318434m_2540614099841954140x_msolistparagraph"/>
    <w:basedOn w:val="Normal"/>
    <w:rsid w:val="00DB1C8F"/>
    <w:pPr>
      <w:spacing w:before="100" w:beforeAutospacing="1" w:after="100" w:afterAutospacing="1"/>
    </w:pPr>
    <w:rPr>
      <w:rFonts w:ascii="Times New Roman" w:eastAsia="Times New Roman" w:hAnsi="Times New Roman" w:cs="Times New Roman"/>
      <w:lang w:val="en-PH" w:eastAsia="en-PH"/>
    </w:rPr>
  </w:style>
  <w:style w:type="paragraph" w:customStyle="1" w:styleId="m-6419106163749318434m2540614099841954140xmsonormal">
    <w:name w:val="m_-6419106163749318434m_2540614099841954140x_msonormal"/>
    <w:basedOn w:val="Normal"/>
    <w:rsid w:val="007F50E9"/>
    <w:pPr>
      <w:spacing w:before="100" w:beforeAutospacing="1" w:after="100" w:afterAutospacing="1"/>
    </w:pPr>
    <w:rPr>
      <w:rFonts w:ascii="Times New Roman" w:eastAsia="Times New Roman" w:hAnsi="Times New Roman" w:cs="Times New Roman"/>
      <w:lang w:val="en-PH" w:eastAsia="en-PH"/>
    </w:rPr>
  </w:style>
  <w:style w:type="character" w:styleId="Emphasis">
    <w:name w:val="Emphasis"/>
    <w:basedOn w:val="DefaultParagraphFont"/>
    <w:uiPriority w:val="20"/>
    <w:qFormat/>
    <w:rsid w:val="00B20EE3"/>
    <w:rPr>
      <w:i/>
      <w:iCs/>
    </w:rPr>
  </w:style>
  <w:style w:type="paragraph" w:styleId="Header">
    <w:name w:val="header"/>
    <w:basedOn w:val="Normal"/>
    <w:link w:val="HeaderChar"/>
    <w:uiPriority w:val="99"/>
    <w:unhideWhenUsed/>
    <w:rsid w:val="00936D4C"/>
    <w:pPr>
      <w:tabs>
        <w:tab w:val="center" w:pos="4680"/>
        <w:tab w:val="right" w:pos="9360"/>
      </w:tabs>
    </w:pPr>
  </w:style>
  <w:style w:type="character" w:customStyle="1" w:styleId="HeaderChar">
    <w:name w:val="Header Char"/>
    <w:basedOn w:val="DefaultParagraphFont"/>
    <w:link w:val="Header"/>
    <w:uiPriority w:val="99"/>
    <w:rsid w:val="00936D4C"/>
    <w:rPr>
      <w:rFonts w:eastAsiaTheme="minorEastAsia"/>
    </w:rPr>
  </w:style>
  <w:style w:type="paragraph" w:styleId="Footer">
    <w:name w:val="footer"/>
    <w:basedOn w:val="Normal"/>
    <w:link w:val="FooterChar"/>
    <w:uiPriority w:val="99"/>
    <w:unhideWhenUsed/>
    <w:rsid w:val="00936D4C"/>
    <w:pPr>
      <w:tabs>
        <w:tab w:val="center" w:pos="4680"/>
        <w:tab w:val="right" w:pos="9360"/>
      </w:tabs>
    </w:pPr>
  </w:style>
  <w:style w:type="character" w:customStyle="1" w:styleId="FooterChar">
    <w:name w:val="Footer Char"/>
    <w:basedOn w:val="DefaultParagraphFont"/>
    <w:link w:val="Footer"/>
    <w:uiPriority w:val="99"/>
    <w:rsid w:val="00936D4C"/>
    <w:rPr>
      <w:rFonts w:eastAsiaTheme="minorEastAsia"/>
    </w:rPr>
  </w:style>
  <w:style w:type="paragraph" w:styleId="BalloonText">
    <w:name w:val="Balloon Text"/>
    <w:basedOn w:val="Normal"/>
    <w:link w:val="BalloonTextChar"/>
    <w:uiPriority w:val="99"/>
    <w:semiHidden/>
    <w:unhideWhenUsed/>
    <w:rsid w:val="00C051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51C1"/>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8659130">
      <w:bodyDiv w:val="1"/>
      <w:marLeft w:val="0"/>
      <w:marRight w:val="0"/>
      <w:marTop w:val="0"/>
      <w:marBottom w:val="0"/>
      <w:divBdr>
        <w:top w:val="none" w:sz="0" w:space="0" w:color="auto"/>
        <w:left w:val="none" w:sz="0" w:space="0" w:color="auto"/>
        <w:bottom w:val="none" w:sz="0" w:space="0" w:color="auto"/>
        <w:right w:val="none" w:sz="0" w:space="0" w:color="auto"/>
      </w:divBdr>
    </w:div>
    <w:div w:id="935215506">
      <w:bodyDiv w:val="1"/>
      <w:marLeft w:val="0"/>
      <w:marRight w:val="0"/>
      <w:marTop w:val="0"/>
      <w:marBottom w:val="0"/>
      <w:divBdr>
        <w:top w:val="none" w:sz="0" w:space="0" w:color="auto"/>
        <w:left w:val="none" w:sz="0" w:space="0" w:color="auto"/>
        <w:bottom w:val="none" w:sz="0" w:space="0" w:color="auto"/>
        <w:right w:val="none" w:sz="0" w:space="0" w:color="auto"/>
      </w:divBdr>
    </w:div>
    <w:div w:id="1064455089">
      <w:bodyDiv w:val="1"/>
      <w:marLeft w:val="0"/>
      <w:marRight w:val="0"/>
      <w:marTop w:val="0"/>
      <w:marBottom w:val="0"/>
      <w:divBdr>
        <w:top w:val="none" w:sz="0" w:space="0" w:color="auto"/>
        <w:left w:val="none" w:sz="0" w:space="0" w:color="auto"/>
        <w:bottom w:val="none" w:sz="0" w:space="0" w:color="auto"/>
        <w:right w:val="none" w:sz="0" w:space="0" w:color="auto"/>
      </w:divBdr>
    </w:div>
    <w:div w:id="1135490473">
      <w:bodyDiv w:val="1"/>
      <w:marLeft w:val="0"/>
      <w:marRight w:val="0"/>
      <w:marTop w:val="0"/>
      <w:marBottom w:val="0"/>
      <w:divBdr>
        <w:top w:val="none" w:sz="0" w:space="0" w:color="auto"/>
        <w:left w:val="none" w:sz="0" w:space="0" w:color="auto"/>
        <w:bottom w:val="none" w:sz="0" w:space="0" w:color="auto"/>
        <w:right w:val="none" w:sz="0" w:space="0" w:color="auto"/>
      </w:divBdr>
    </w:div>
    <w:div w:id="1196649478">
      <w:bodyDiv w:val="1"/>
      <w:marLeft w:val="0"/>
      <w:marRight w:val="0"/>
      <w:marTop w:val="0"/>
      <w:marBottom w:val="0"/>
      <w:divBdr>
        <w:top w:val="none" w:sz="0" w:space="0" w:color="auto"/>
        <w:left w:val="none" w:sz="0" w:space="0" w:color="auto"/>
        <w:bottom w:val="none" w:sz="0" w:space="0" w:color="auto"/>
        <w:right w:val="none" w:sz="0" w:space="0" w:color="auto"/>
      </w:divBdr>
    </w:div>
    <w:div w:id="1291323435">
      <w:bodyDiv w:val="1"/>
      <w:marLeft w:val="0"/>
      <w:marRight w:val="0"/>
      <w:marTop w:val="0"/>
      <w:marBottom w:val="0"/>
      <w:divBdr>
        <w:top w:val="none" w:sz="0" w:space="0" w:color="auto"/>
        <w:left w:val="none" w:sz="0" w:space="0" w:color="auto"/>
        <w:bottom w:val="none" w:sz="0" w:space="0" w:color="auto"/>
        <w:right w:val="none" w:sz="0" w:space="0" w:color="auto"/>
      </w:divBdr>
    </w:div>
    <w:div w:id="1311594647">
      <w:bodyDiv w:val="1"/>
      <w:marLeft w:val="0"/>
      <w:marRight w:val="0"/>
      <w:marTop w:val="0"/>
      <w:marBottom w:val="0"/>
      <w:divBdr>
        <w:top w:val="none" w:sz="0" w:space="0" w:color="auto"/>
        <w:left w:val="none" w:sz="0" w:space="0" w:color="auto"/>
        <w:bottom w:val="none" w:sz="0" w:space="0" w:color="auto"/>
        <w:right w:val="none" w:sz="0" w:space="0" w:color="auto"/>
      </w:divBdr>
    </w:div>
    <w:div w:id="1391880692">
      <w:bodyDiv w:val="1"/>
      <w:marLeft w:val="0"/>
      <w:marRight w:val="0"/>
      <w:marTop w:val="0"/>
      <w:marBottom w:val="0"/>
      <w:divBdr>
        <w:top w:val="none" w:sz="0" w:space="0" w:color="auto"/>
        <w:left w:val="none" w:sz="0" w:space="0" w:color="auto"/>
        <w:bottom w:val="none" w:sz="0" w:space="0" w:color="auto"/>
        <w:right w:val="none" w:sz="0" w:space="0" w:color="auto"/>
      </w:divBdr>
    </w:div>
    <w:div w:id="1558858002">
      <w:bodyDiv w:val="1"/>
      <w:marLeft w:val="0"/>
      <w:marRight w:val="0"/>
      <w:marTop w:val="0"/>
      <w:marBottom w:val="0"/>
      <w:divBdr>
        <w:top w:val="none" w:sz="0" w:space="0" w:color="auto"/>
        <w:left w:val="none" w:sz="0" w:space="0" w:color="auto"/>
        <w:bottom w:val="none" w:sz="0" w:space="0" w:color="auto"/>
        <w:right w:val="none" w:sz="0" w:space="0" w:color="auto"/>
      </w:divBdr>
    </w:div>
    <w:div w:id="20908032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3</Pages>
  <Words>830</Words>
  <Characters>4733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Ramon Roa</dc:creator>
  <cp:keywords/>
  <dc:description/>
  <cp:lastModifiedBy>Brent Salazar Lopez</cp:lastModifiedBy>
  <cp:revision>7</cp:revision>
  <dcterms:created xsi:type="dcterms:W3CDTF">2019-09-11T03:06:00Z</dcterms:created>
  <dcterms:modified xsi:type="dcterms:W3CDTF">2019-09-17T05:23:00Z</dcterms:modified>
</cp:coreProperties>
</file>